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8BE" w:rsidRPr="003C1659" w:rsidRDefault="002E28BE" w:rsidP="006D00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2E28BE" w:rsidRPr="003C1659" w:rsidTr="006D00B3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00B3" w:rsidRDefault="006D00B3" w:rsidP="006D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Довідка</w:t>
            </w:r>
          </w:p>
          <w:p w:rsidR="006D00B3" w:rsidRDefault="006D00B3" w:rsidP="006D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п</w:t>
            </w:r>
            <w:r w:rsidR="00C6139E" w:rsidRPr="00C613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ро підсумки роботи із зверненнями громадя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н </w:t>
            </w:r>
          </w:p>
          <w:p w:rsidR="00C6139E" w:rsidRPr="00C6139E" w:rsidRDefault="00C6139E" w:rsidP="006D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613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 Коломийській міській раді за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C613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І півріччя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2023</w:t>
            </w:r>
            <w:r w:rsidRPr="00C613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року</w:t>
            </w:r>
          </w:p>
          <w:p w:rsidR="002E28BE" w:rsidRPr="00C6139E" w:rsidRDefault="002E28BE" w:rsidP="00C61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2E28BE" w:rsidRPr="00B46ED9" w:rsidRDefault="002E28BE" w:rsidP="0072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DB07B7" w:rsidRPr="00DB07B7" w:rsidRDefault="00800333" w:rsidP="00C62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33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800333">
        <w:rPr>
          <w:rFonts w:ascii="Times New Roman" w:hAnsi="Times New Roman" w:cs="Times New Roman"/>
          <w:sz w:val="28"/>
          <w:szCs w:val="28"/>
        </w:rPr>
        <w:t>сьогоднішній</w:t>
      </w:r>
      <w:proofErr w:type="spellEnd"/>
      <w:r w:rsidRPr="00800333">
        <w:rPr>
          <w:rFonts w:ascii="Times New Roman" w:hAnsi="Times New Roman" w:cs="Times New Roman"/>
          <w:sz w:val="28"/>
          <w:szCs w:val="28"/>
        </w:rPr>
        <w:t xml:space="preserve"> день, </w:t>
      </w:r>
      <w:proofErr w:type="spellStart"/>
      <w:r w:rsidRPr="00800333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800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333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80033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00333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800333">
        <w:rPr>
          <w:rFonts w:ascii="Times New Roman" w:hAnsi="Times New Roman" w:cs="Times New Roman"/>
          <w:sz w:val="28"/>
          <w:szCs w:val="28"/>
        </w:rPr>
        <w:t xml:space="preserve"> складному </w:t>
      </w:r>
      <w:proofErr w:type="spellStart"/>
      <w:r w:rsidRPr="00800333">
        <w:rPr>
          <w:rFonts w:ascii="Times New Roman" w:hAnsi="Times New Roman" w:cs="Times New Roman"/>
          <w:sz w:val="28"/>
          <w:szCs w:val="28"/>
        </w:rPr>
        <w:t>ета</w:t>
      </w:r>
      <w:r w:rsidR="001B6E61">
        <w:rPr>
          <w:rFonts w:ascii="Times New Roman" w:hAnsi="Times New Roman" w:cs="Times New Roman"/>
          <w:sz w:val="28"/>
          <w:szCs w:val="28"/>
        </w:rPr>
        <w:t>пі</w:t>
      </w:r>
      <w:proofErr w:type="spellEnd"/>
      <w:r w:rsidR="001B6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E61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1B6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E61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="001B6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E61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="001B6E61">
        <w:rPr>
          <w:rFonts w:ascii="Times New Roman" w:hAnsi="Times New Roman" w:cs="Times New Roman"/>
          <w:sz w:val="28"/>
          <w:szCs w:val="28"/>
          <w:lang w:val="uk-UA"/>
        </w:rPr>
        <w:t xml:space="preserve">, а тому і </w:t>
      </w:r>
      <w:proofErr w:type="spellStart"/>
      <w:r w:rsidR="001B6E61"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 w:rsidR="001B6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7B7" w:rsidRPr="00DB07B7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="00DB07B7" w:rsidRPr="00DB07B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B07B7" w:rsidRPr="00DB07B7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="00DB07B7" w:rsidRPr="00DB0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7B7" w:rsidRPr="00DB07B7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="00DB07B7" w:rsidRPr="00DB0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7B7" w:rsidRPr="00DB07B7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DB07B7" w:rsidRPr="00DB07B7">
        <w:rPr>
          <w:rFonts w:ascii="Times New Roman" w:hAnsi="Times New Roman" w:cs="Times New Roman"/>
          <w:sz w:val="28"/>
          <w:szCs w:val="28"/>
        </w:rPr>
        <w:t xml:space="preserve"> прав, свобод та </w:t>
      </w:r>
      <w:proofErr w:type="spellStart"/>
      <w:r w:rsidR="00DB07B7" w:rsidRPr="00DB07B7">
        <w:rPr>
          <w:rFonts w:ascii="Times New Roman" w:hAnsi="Times New Roman" w:cs="Times New Roman"/>
          <w:sz w:val="28"/>
          <w:szCs w:val="28"/>
        </w:rPr>
        <w:t>законних</w:t>
      </w:r>
      <w:proofErr w:type="spellEnd"/>
      <w:r w:rsidR="00DB07B7" w:rsidRPr="00DB0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7B7" w:rsidRPr="00DB07B7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="00DB07B7" w:rsidRPr="00DB0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7B7" w:rsidRPr="00DB07B7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DB07B7" w:rsidRPr="00DB0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7B7" w:rsidRPr="00DB07B7">
        <w:rPr>
          <w:rFonts w:ascii="Times New Roman" w:hAnsi="Times New Roman" w:cs="Times New Roman"/>
          <w:sz w:val="28"/>
          <w:szCs w:val="28"/>
        </w:rPr>
        <w:t>посідає</w:t>
      </w:r>
      <w:proofErr w:type="spellEnd"/>
      <w:r w:rsidR="00DB07B7" w:rsidRPr="00DB0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7B7" w:rsidRPr="00DB07B7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="00DB07B7" w:rsidRPr="00DB0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7B7" w:rsidRPr="00DB07B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DB07B7" w:rsidRPr="00DB07B7">
        <w:rPr>
          <w:rFonts w:ascii="Times New Roman" w:hAnsi="Times New Roman" w:cs="Times New Roman"/>
          <w:sz w:val="28"/>
          <w:szCs w:val="28"/>
        </w:rPr>
        <w:t xml:space="preserve"> права на </w:t>
      </w:r>
      <w:proofErr w:type="spellStart"/>
      <w:r w:rsidR="00DB07B7" w:rsidRPr="00DB07B7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="00DB07B7" w:rsidRPr="00DB07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6E61" w:rsidRDefault="00DB07B7" w:rsidP="00C62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7B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B07B7">
        <w:rPr>
          <w:rFonts w:ascii="Times New Roman" w:hAnsi="Times New Roman" w:cs="Times New Roman"/>
          <w:sz w:val="28"/>
          <w:szCs w:val="28"/>
        </w:rPr>
        <w:t>Коломийській</w:t>
      </w:r>
      <w:proofErr w:type="spellEnd"/>
      <w:r w:rsidRPr="00DB0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B7">
        <w:rPr>
          <w:rFonts w:ascii="Times New Roman" w:hAnsi="Times New Roman" w:cs="Times New Roman"/>
          <w:sz w:val="28"/>
          <w:szCs w:val="28"/>
        </w:rPr>
        <w:t>міській</w:t>
      </w:r>
      <w:proofErr w:type="spellEnd"/>
      <w:r w:rsidRPr="00DB0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B7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 w:rsidRPr="00DB07B7">
        <w:rPr>
          <w:rFonts w:ascii="Times New Roman" w:hAnsi="Times New Roman" w:cs="Times New Roman"/>
          <w:sz w:val="28"/>
          <w:szCs w:val="28"/>
        </w:rPr>
        <w:t xml:space="preserve"> створено </w:t>
      </w:r>
      <w:proofErr w:type="spellStart"/>
      <w:r w:rsidRPr="00DB07B7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DB0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B7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DB07B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B07B7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DB0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B7">
        <w:rPr>
          <w:rFonts w:ascii="Times New Roman" w:hAnsi="Times New Roman" w:cs="Times New Roman"/>
          <w:sz w:val="28"/>
          <w:szCs w:val="28"/>
        </w:rPr>
        <w:t>конституційного</w:t>
      </w:r>
      <w:proofErr w:type="spellEnd"/>
      <w:r w:rsidRPr="00DB07B7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DB07B7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DB07B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B07B7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DB07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07B7">
        <w:rPr>
          <w:rFonts w:ascii="Times New Roman" w:hAnsi="Times New Roman" w:cs="Times New Roman"/>
          <w:sz w:val="28"/>
          <w:szCs w:val="28"/>
        </w:rPr>
        <w:t>здійснено</w:t>
      </w:r>
      <w:proofErr w:type="spellEnd"/>
      <w:r w:rsidRPr="00DB0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B7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DB07B7">
        <w:rPr>
          <w:rFonts w:ascii="Times New Roman" w:hAnsi="Times New Roman" w:cs="Times New Roman"/>
          <w:sz w:val="28"/>
          <w:szCs w:val="28"/>
        </w:rPr>
        <w:t xml:space="preserve"> заходи для </w:t>
      </w:r>
      <w:proofErr w:type="spellStart"/>
      <w:r w:rsidRPr="00DB07B7">
        <w:rPr>
          <w:rFonts w:ascii="Times New Roman" w:hAnsi="Times New Roman" w:cs="Times New Roman"/>
          <w:sz w:val="28"/>
          <w:szCs w:val="28"/>
        </w:rPr>
        <w:t>всебічного</w:t>
      </w:r>
      <w:proofErr w:type="spellEnd"/>
      <w:r w:rsidRPr="00DB0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B7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DB0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B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DB07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07B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B0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B7">
        <w:rPr>
          <w:rFonts w:ascii="Times New Roman" w:hAnsi="Times New Roman" w:cs="Times New Roman"/>
          <w:sz w:val="28"/>
          <w:szCs w:val="28"/>
        </w:rPr>
        <w:t>порушуються</w:t>
      </w:r>
      <w:proofErr w:type="spellEnd"/>
      <w:r w:rsidRPr="00DB0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B7">
        <w:rPr>
          <w:rFonts w:ascii="Times New Roman" w:hAnsi="Times New Roman" w:cs="Times New Roman"/>
          <w:sz w:val="28"/>
          <w:szCs w:val="28"/>
        </w:rPr>
        <w:t>громадянами</w:t>
      </w:r>
      <w:proofErr w:type="spellEnd"/>
      <w:r w:rsidRPr="00DB07B7">
        <w:rPr>
          <w:rFonts w:ascii="Times New Roman" w:hAnsi="Times New Roman" w:cs="Times New Roman"/>
          <w:sz w:val="28"/>
          <w:szCs w:val="28"/>
        </w:rPr>
        <w:t xml:space="preserve"> перед органом </w:t>
      </w:r>
      <w:proofErr w:type="spellStart"/>
      <w:r w:rsidRPr="00DB07B7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DB0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B7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DB07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6E61" w:rsidRDefault="00DB07B7" w:rsidP="00C62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07B7">
        <w:rPr>
          <w:rFonts w:ascii="Times New Roman" w:hAnsi="Times New Roman" w:cs="Times New Roman"/>
          <w:sz w:val="28"/>
          <w:szCs w:val="28"/>
        </w:rPr>
        <w:t xml:space="preserve">Так, на </w:t>
      </w:r>
      <w:proofErr w:type="spellStart"/>
      <w:r w:rsidRPr="00DB07B7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DB07B7">
        <w:rPr>
          <w:rFonts w:ascii="Times New Roman" w:hAnsi="Times New Roman" w:cs="Times New Roman"/>
          <w:sz w:val="28"/>
          <w:szCs w:val="28"/>
        </w:rPr>
        <w:t xml:space="preserve"> веб-</w:t>
      </w:r>
      <w:proofErr w:type="spellStart"/>
      <w:r w:rsidRPr="00DB07B7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DB0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B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B07B7">
        <w:rPr>
          <w:rFonts w:ascii="Times New Roman" w:hAnsi="Times New Roman" w:cs="Times New Roman"/>
          <w:sz w:val="28"/>
          <w:szCs w:val="28"/>
        </w:rPr>
        <w:t xml:space="preserve"> ради для </w:t>
      </w:r>
      <w:proofErr w:type="spellStart"/>
      <w:r w:rsidRPr="00DB07B7">
        <w:rPr>
          <w:rFonts w:ascii="Times New Roman" w:hAnsi="Times New Roman" w:cs="Times New Roman"/>
          <w:sz w:val="28"/>
          <w:szCs w:val="28"/>
        </w:rPr>
        <w:t>оперативнішого</w:t>
      </w:r>
      <w:proofErr w:type="spellEnd"/>
      <w:r w:rsidRPr="00DB0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B7">
        <w:rPr>
          <w:rFonts w:ascii="Times New Roman" w:hAnsi="Times New Roman" w:cs="Times New Roman"/>
          <w:sz w:val="28"/>
          <w:szCs w:val="28"/>
        </w:rPr>
        <w:t>інформування</w:t>
      </w:r>
      <w:proofErr w:type="spellEnd"/>
      <w:r w:rsidRPr="00DB0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B7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DB0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B7">
        <w:rPr>
          <w:rFonts w:ascii="Times New Roman" w:hAnsi="Times New Roman" w:cs="Times New Roman"/>
          <w:sz w:val="28"/>
          <w:szCs w:val="28"/>
        </w:rPr>
        <w:t>ведеться</w:t>
      </w:r>
      <w:proofErr w:type="spellEnd"/>
      <w:r w:rsidRPr="00DB0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B7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DB07B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B07B7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DB0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B7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DB07B7">
        <w:rPr>
          <w:rFonts w:ascii="Times New Roman" w:hAnsi="Times New Roman" w:cs="Times New Roman"/>
          <w:sz w:val="28"/>
          <w:szCs w:val="28"/>
        </w:rPr>
        <w:t xml:space="preserve">», де </w:t>
      </w:r>
      <w:proofErr w:type="spellStart"/>
      <w:r w:rsidRPr="00DB07B7">
        <w:rPr>
          <w:rFonts w:ascii="Times New Roman" w:hAnsi="Times New Roman" w:cs="Times New Roman"/>
          <w:sz w:val="28"/>
          <w:szCs w:val="28"/>
        </w:rPr>
        <w:t>розміщені</w:t>
      </w:r>
      <w:proofErr w:type="spellEnd"/>
      <w:r w:rsidRPr="00DB0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B7">
        <w:rPr>
          <w:rFonts w:ascii="Times New Roman" w:hAnsi="Times New Roman" w:cs="Times New Roman"/>
          <w:sz w:val="28"/>
          <w:szCs w:val="28"/>
        </w:rPr>
        <w:t>графіки</w:t>
      </w:r>
      <w:proofErr w:type="spellEnd"/>
      <w:r w:rsidRPr="00DB0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B7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DB0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B7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DB0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B7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DB0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B7">
        <w:rPr>
          <w:rFonts w:ascii="Times New Roman" w:hAnsi="Times New Roman" w:cs="Times New Roman"/>
          <w:sz w:val="28"/>
          <w:szCs w:val="28"/>
        </w:rPr>
        <w:t>керівництвом</w:t>
      </w:r>
      <w:proofErr w:type="spellEnd"/>
      <w:r w:rsidRPr="00DB0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B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B07B7">
        <w:rPr>
          <w:rFonts w:ascii="Times New Roman" w:hAnsi="Times New Roman" w:cs="Times New Roman"/>
          <w:sz w:val="28"/>
          <w:szCs w:val="28"/>
        </w:rPr>
        <w:t xml:space="preserve"> ради та </w:t>
      </w:r>
      <w:proofErr w:type="spellStart"/>
      <w:r w:rsidRPr="00DB07B7">
        <w:rPr>
          <w:rFonts w:ascii="Times New Roman" w:hAnsi="Times New Roman" w:cs="Times New Roman"/>
          <w:sz w:val="28"/>
          <w:szCs w:val="28"/>
        </w:rPr>
        <w:t>Івано-Франківської</w:t>
      </w:r>
      <w:proofErr w:type="spellEnd"/>
      <w:r w:rsidRPr="00DB0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B7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DB0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B7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DB0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E61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="001B6E6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1B6E6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1B6E61">
        <w:rPr>
          <w:rFonts w:ascii="Times New Roman" w:hAnsi="Times New Roman" w:cs="Times New Roman"/>
          <w:sz w:val="28"/>
          <w:szCs w:val="28"/>
        </w:rPr>
        <w:t xml:space="preserve"> телефон </w:t>
      </w:r>
      <w:proofErr w:type="spellStart"/>
      <w:r w:rsidR="001B6E61">
        <w:rPr>
          <w:rFonts w:ascii="Times New Roman" w:hAnsi="Times New Roman" w:cs="Times New Roman"/>
          <w:sz w:val="28"/>
          <w:szCs w:val="28"/>
        </w:rPr>
        <w:t>цілодобової</w:t>
      </w:r>
      <w:proofErr w:type="spellEnd"/>
      <w:r w:rsidR="001B6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E61">
        <w:rPr>
          <w:rFonts w:ascii="Times New Roman" w:hAnsi="Times New Roman" w:cs="Times New Roman"/>
          <w:sz w:val="28"/>
          <w:szCs w:val="28"/>
        </w:rPr>
        <w:t>гарячої</w:t>
      </w:r>
      <w:proofErr w:type="spellEnd"/>
      <w:r w:rsidR="001B6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E61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="00C62ED5">
        <w:rPr>
          <w:rFonts w:ascii="Times New Roman" w:hAnsi="Times New Roman" w:cs="Times New Roman"/>
          <w:sz w:val="28"/>
          <w:szCs w:val="28"/>
          <w:lang w:val="uk-UA"/>
        </w:rPr>
        <w:t xml:space="preserve"> Коломийської міської ради</w:t>
      </w:r>
      <w:r w:rsidR="00C62ED5" w:rsidRPr="00C62ED5">
        <w:t xml:space="preserve"> </w:t>
      </w:r>
      <w:r w:rsidR="00C62ED5">
        <w:rPr>
          <w:lang w:val="uk-UA"/>
        </w:rPr>
        <w:t>(</w:t>
      </w:r>
      <w:r w:rsidR="00C62ED5" w:rsidRPr="00C62ED5">
        <w:rPr>
          <w:rFonts w:ascii="Times New Roman" w:hAnsi="Times New Roman" w:cs="Times New Roman"/>
          <w:b/>
          <w:sz w:val="28"/>
          <w:szCs w:val="28"/>
          <w:lang w:val="uk-UA"/>
        </w:rPr>
        <w:t>0800 50 33 03</w:t>
      </w:r>
      <w:r w:rsidR="00C62ED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B6E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B07B7">
        <w:rPr>
          <w:rFonts w:ascii="Times New Roman" w:hAnsi="Times New Roman" w:cs="Times New Roman"/>
          <w:sz w:val="28"/>
          <w:szCs w:val="28"/>
        </w:rPr>
        <w:t xml:space="preserve"> </w:t>
      </w:r>
      <w:r w:rsidR="001B6E61">
        <w:rPr>
          <w:rFonts w:ascii="Times New Roman" w:hAnsi="Times New Roman" w:cs="Times New Roman"/>
          <w:sz w:val="28"/>
          <w:szCs w:val="28"/>
          <w:lang w:val="uk-UA"/>
        </w:rPr>
        <w:t>взірці</w:t>
      </w:r>
      <w:r w:rsidRPr="00DB0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B7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DB07B7">
        <w:rPr>
          <w:rFonts w:ascii="Times New Roman" w:hAnsi="Times New Roman" w:cs="Times New Roman"/>
          <w:sz w:val="28"/>
          <w:szCs w:val="28"/>
        </w:rPr>
        <w:t xml:space="preserve">, </w:t>
      </w:r>
      <w:r w:rsidR="00C62ED5">
        <w:rPr>
          <w:rFonts w:ascii="Times New Roman" w:hAnsi="Times New Roman" w:cs="Times New Roman"/>
          <w:sz w:val="28"/>
          <w:szCs w:val="28"/>
        </w:rPr>
        <w:t>нормативно-</w:t>
      </w:r>
      <w:proofErr w:type="spellStart"/>
      <w:r w:rsidR="00C62ED5">
        <w:rPr>
          <w:rFonts w:ascii="Times New Roman" w:hAnsi="Times New Roman" w:cs="Times New Roman"/>
          <w:sz w:val="28"/>
          <w:szCs w:val="28"/>
        </w:rPr>
        <w:t>правові</w:t>
      </w:r>
      <w:proofErr w:type="spellEnd"/>
      <w:r w:rsidR="00C62E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ED5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="00C62ED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62ED5">
        <w:rPr>
          <w:rFonts w:ascii="Times New Roman" w:hAnsi="Times New Roman" w:cs="Times New Roman"/>
          <w:sz w:val="28"/>
          <w:szCs w:val="28"/>
        </w:rPr>
        <w:t>аналітичні</w:t>
      </w:r>
      <w:proofErr w:type="spellEnd"/>
      <w:r w:rsidR="00C62E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ED5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="00C62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B07B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B0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B7">
        <w:rPr>
          <w:rFonts w:ascii="Times New Roman" w:hAnsi="Times New Roman" w:cs="Times New Roman"/>
          <w:sz w:val="28"/>
          <w:szCs w:val="28"/>
        </w:rPr>
        <w:t>робо</w:t>
      </w:r>
      <w:r w:rsidR="001B6E61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1B6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E6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1B6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E61">
        <w:rPr>
          <w:rFonts w:ascii="Times New Roman" w:hAnsi="Times New Roman" w:cs="Times New Roman"/>
          <w:sz w:val="28"/>
          <w:szCs w:val="28"/>
        </w:rPr>
        <w:t>зверненнями</w:t>
      </w:r>
      <w:proofErr w:type="spellEnd"/>
      <w:r w:rsidR="001B6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E61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DB07B7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DB07B7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Pr="00DB0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B7">
        <w:rPr>
          <w:rFonts w:ascii="Times New Roman" w:hAnsi="Times New Roman" w:cs="Times New Roman"/>
          <w:sz w:val="28"/>
          <w:szCs w:val="28"/>
        </w:rPr>
        <w:t>розділі</w:t>
      </w:r>
      <w:proofErr w:type="spellEnd"/>
      <w:r w:rsidRPr="00DB0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B7">
        <w:rPr>
          <w:rFonts w:ascii="Times New Roman" w:hAnsi="Times New Roman" w:cs="Times New Roman"/>
          <w:sz w:val="28"/>
          <w:szCs w:val="28"/>
        </w:rPr>
        <w:t>розміщена</w:t>
      </w:r>
      <w:proofErr w:type="spellEnd"/>
      <w:r w:rsidRPr="00DB0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B7">
        <w:rPr>
          <w:rFonts w:ascii="Times New Roman" w:hAnsi="Times New Roman" w:cs="Times New Roman"/>
          <w:sz w:val="28"/>
          <w:szCs w:val="28"/>
        </w:rPr>
        <w:t>відповідна</w:t>
      </w:r>
      <w:proofErr w:type="spellEnd"/>
      <w:r w:rsidRPr="00DB07B7">
        <w:rPr>
          <w:rFonts w:ascii="Times New Roman" w:hAnsi="Times New Roman" w:cs="Times New Roman"/>
          <w:sz w:val="28"/>
          <w:szCs w:val="28"/>
        </w:rPr>
        <w:t xml:space="preserve"> форма для </w:t>
      </w:r>
      <w:proofErr w:type="spellStart"/>
      <w:r w:rsidRPr="00DB07B7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DB0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B7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DB0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B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B0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B7">
        <w:rPr>
          <w:rFonts w:ascii="Times New Roman" w:hAnsi="Times New Roman" w:cs="Times New Roman"/>
          <w:sz w:val="28"/>
          <w:szCs w:val="28"/>
        </w:rPr>
        <w:t>інформаційного</w:t>
      </w:r>
      <w:proofErr w:type="spellEnd"/>
      <w:r w:rsidRPr="00DB0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B7">
        <w:rPr>
          <w:rFonts w:ascii="Times New Roman" w:hAnsi="Times New Roman" w:cs="Times New Roman"/>
          <w:sz w:val="28"/>
          <w:szCs w:val="28"/>
        </w:rPr>
        <w:t>запиту</w:t>
      </w:r>
      <w:proofErr w:type="spellEnd"/>
      <w:r w:rsidRPr="00DB07B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B07B7">
        <w:rPr>
          <w:rFonts w:ascii="Times New Roman" w:hAnsi="Times New Roman" w:cs="Times New Roman"/>
          <w:sz w:val="28"/>
          <w:szCs w:val="28"/>
        </w:rPr>
        <w:t>електронній</w:t>
      </w:r>
      <w:proofErr w:type="spellEnd"/>
      <w:r w:rsidRPr="00DB0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B7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DB07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07B7">
        <w:rPr>
          <w:rFonts w:ascii="Times New Roman" w:hAnsi="Times New Roman" w:cs="Times New Roman"/>
          <w:sz w:val="28"/>
          <w:szCs w:val="28"/>
        </w:rPr>
        <w:t>Звіти</w:t>
      </w:r>
      <w:proofErr w:type="spellEnd"/>
      <w:r w:rsidRPr="00DB07B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B07B7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DB0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B7">
        <w:rPr>
          <w:rFonts w:ascii="Times New Roman" w:hAnsi="Times New Roman" w:cs="Times New Roman"/>
          <w:sz w:val="28"/>
          <w:szCs w:val="28"/>
        </w:rPr>
        <w:t>зве</w:t>
      </w:r>
      <w:r w:rsidR="001B6E61">
        <w:rPr>
          <w:rFonts w:ascii="Times New Roman" w:hAnsi="Times New Roman" w:cs="Times New Roman"/>
          <w:sz w:val="28"/>
          <w:szCs w:val="28"/>
        </w:rPr>
        <w:t>рнень</w:t>
      </w:r>
      <w:proofErr w:type="spellEnd"/>
      <w:r w:rsidR="001B6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E61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1B6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B7">
        <w:rPr>
          <w:rFonts w:ascii="Times New Roman" w:hAnsi="Times New Roman" w:cs="Times New Roman"/>
          <w:sz w:val="28"/>
          <w:szCs w:val="28"/>
        </w:rPr>
        <w:t>оприлюднюються</w:t>
      </w:r>
      <w:proofErr w:type="spellEnd"/>
      <w:r w:rsidRPr="00DB07B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B07B7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DB07B7">
        <w:rPr>
          <w:rFonts w:ascii="Times New Roman" w:hAnsi="Times New Roman" w:cs="Times New Roman"/>
          <w:sz w:val="28"/>
          <w:szCs w:val="28"/>
        </w:rPr>
        <w:t xml:space="preserve"> веб-</w:t>
      </w:r>
      <w:proofErr w:type="spellStart"/>
      <w:r w:rsidRPr="00DB07B7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DB0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B7">
        <w:rPr>
          <w:rFonts w:ascii="Times New Roman" w:hAnsi="Times New Roman" w:cs="Times New Roman"/>
          <w:sz w:val="28"/>
          <w:szCs w:val="28"/>
        </w:rPr>
        <w:t>щоквартально</w:t>
      </w:r>
      <w:proofErr w:type="spellEnd"/>
      <w:r w:rsidRPr="00DB07B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B07B7">
        <w:rPr>
          <w:rFonts w:ascii="Times New Roman" w:hAnsi="Times New Roman" w:cs="Times New Roman"/>
          <w:sz w:val="28"/>
          <w:szCs w:val="28"/>
        </w:rPr>
        <w:t>посиланням</w:t>
      </w:r>
      <w:proofErr w:type="spellEnd"/>
      <w:r w:rsidRPr="00DB07B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1B6E61" w:rsidRPr="00C8359E">
          <w:rPr>
            <w:rStyle w:val="ab"/>
            <w:rFonts w:ascii="Times New Roman" w:hAnsi="Times New Roman" w:cs="Times New Roman"/>
            <w:sz w:val="28"/>
            <w:szCs w:val="28"/>
          </w:rPr>
          <w:t>https://kolrada.gov.ua/reports</w:t>
        </w:r>
      </w:hyperlink>
      <w:r w:rsidR="001B6E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6ED9" w:rsidRPr="00B46ED9" w:rsidRDefault="00B46ED9" w:rsidP="00C62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ED9">
        <w:rPr>
          <w:rFonts w:ascii="Times New Roman" w:hAnsi="Times New Roman" w:cs="Times New Roman"/>
          <w:sz w:val="28"/>
          <w:szCs w:val="28"/>
          <w:lang w:val="uk-UA"/>
        </w:rPr>
        <w:t xml:space="preserve">Упродовж </w:t>
      </w:r>
      <w:r>
        <w:rPr>
          <w:rFonts w:ascii="Times New Roman" w:hAnsi="Times New Roman" w:cs="Times New Roman"/>
          <w:sz w:val="28"/>
          <w:szCs w:val="28"/>
          <w:lang w:val="uk-UA"/>
        </w:rPr>
        <w:t>І півріччя 2023</w:t>
      </w:r>
      <w:r w:rsidRPr="00B46ED9">
        <w:rPr>
          <w:rFonts w:ascii="Times New Roman" w:hAnsi="Times New Roman" w:cs="Times New Roman"/>
          <w:sz w:val="28"/>
          <w:szCs w:val="28"/>
          <w:lang w:val="uk-UA"/>
        </w:rPr>
        <w:t xml:space="preserve"> року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Коломийської міської ради </w:t>
      </w:r>
      <w:r w:rsidRPr="00B46ED9">
        <w:rPr>
          <w:rFonts w:ascii="Times New Roman" w:hAnsi="Times New Roman" w:cs="Times New Roman"/>
          <w:sz w:val="28"/>
          <w:szCs w:val="28"/>
          <w:lang w:val="uk-UA"/>
        </w:rPr>
        <w:t>надійшло</w:t>
      </w:r>
      <w:r w:rsidR="00C62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D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6A58" w:rsidRPr="00C62ED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62ED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1C304F" w:rsidRPr="00C62ED5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DB1D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304F">
        <w:rPr>
          <w:rFonts w:ascii="Times New Roman" w:hAnsi="Times New Roman" w:cs="Times New Roman"/>
          <w:sz w:val="28"/>
          <w:szCs w:val="28"/>
          <w:lang w:val="uk-UA"/>
        </w:rPr>
        <w:t>звернення</w:t>
      </w:r>
      <w:r w:rsidR="00A46A58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1C304F">
        <w:rPr>
          <w:rFonts w:ascii="Times New Roman" w:hAnsi="Times New Roman" w:cs="Times New Roman"/>
          <w:sz w:val="28"/>
          <w:szCs w:val="28"/>
          <w:lang w:val="uk-UA"/>
        </w:rPr>
        <w:t>на 863</w:t>
      </w:r>
      <w:r w:rsidR="009506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2B62">
        <w:rPr>
          <w:rFonts w:ascii="Times New Roman" w:hAnsi="Times New Roman" w:cs="Times New Roman"/>
          <w:sz w:val="28"/>
          <w:szCs w:val="28"/>
          <w:lang w:val="uk-UA"/>
        </w:rPr>
        <w:t xml:space="preserve">або </w:t>
      </w:r>
      <w:r w:rsidR="00A46A58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1C304F">
        <w:rPr>
          <w:rFonts w:ascii="Times New Roman" w:hAnsi="Times New Roman" w:cs="Times New Roman"/>
          <w:sz w:val="28"/>
          <w:szCs w:val="28"/>
          <w:lang w:val="uk-UA"/>
        </w:rPr>
        <w:t xml:space="preserve">1,4 </w:t>
      </w:r>
      <w:r w:rsidR="00A46A58">
        <w:rPr>
          <w:rFonts w:ascii="Times New Roman" w:hAnsi="Times New Roman" w:cs="Times New Roman"/>
          <w:sz w:val="28"/>
          <w:szCs w:val="28"/>
          <w:lang w:val="uk-UA"/>
        </w:rPr>
        <w:t>рази більше, ніж у 2022 році</w:t>
      </w:r>
      <w:r w:rsidR="008760C5">
        <w:rPr>
          <w:rFonts w:ascii="Times New Roman" w:hAnsi="Times New Roman" w:cs="Times New Roman"/>
          <w:sz w:val="28"/>
          <w:szCs w:val="28"/>
          <w:lang w:val="uk-UA"/>
        </w:rPr>
        <w:t xml:space="preserve"> (2158). З них </w:t>
      </w:r>
      <w:r w:rsidR="00DB1DD8" w:rsidRPr="00DB1DD8">
        <w:rPr>
          <w:rFonts w:ascii="Times New Roman" w:hAnsi="Times New Roman" w:cs="Times New Roman"/>
          <w:sz w:val="28"/>
          <w:szCs w:val="28"/>
          <w:lang w:val="uk-UA"/>
        </w:rPr>
        <w:t>77</w:t>
      </w:r>
      <w:r w:rsidRPr="00DB1DD8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B46ED9">
        <w:rPr>
          <w:rFonts w:ascii="Times New Roman" w:hAnsi="Times New Roman" w:cs="Times New Roman"/>
          <w:sz w:val="28"/>
          <w:szCs w:val="28"/>
          <w:lang w:val="uk-UA"/>
        </w:rPr>
        <w:t>вернень отримано засобами ел</w:t>
      </w:r>
      <w:r w:rsidR="008760C5">
        <w:rPr>
          <w:rFonts w:ascii="Times New Roman" w:hAnsi="Times New Roman" w:cs="Times New Roman"/>
          <w:sz w:val="28"/>
          <w:szCs w:val="28"/>
          <w:lang w:val="uk-UA"/>
        </w:rPr>
        <w:t xml:space="preserve">ектронного зв’язку, </w:t>
      </w:r>
      <w:r w:rsidR="00DB1DD8" w:rsidRPr="00DB1DD8">
        <w:rPr>
          <w:rFonts w:ascii="Times New Roman" w:hAnsi="Times New Roman" w:cs="Times New Roman"/>
          <w:sz w:val="28"/>
          <w:szCs w:val="28"/>
          <w:lang w:val="uk-UA"/>
        </w:rPr>
        <w:t>2492</w:t>
      </w:r>
      <w:r w:rsidRPr="00DB1D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1DD8" w:rsidRPr="00DB1DD8">
        <w:rPr>
          <w:rFonts w:ascii="Times New Roman" w:hAnsi="Times New Roman" w:cs="Times New Roman"/>
          <w:sz w:val="28"/>
          <w:szCs w:val="28"/>
          <w:lang w:val="uk-UA"/>
        </w:rPr>
        <w:t>– поштою</w:t>
      </w:r>
      <w:r w:rsidR="0095069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37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1DD8" w:rsidRPr="00DB1DD8">
        <w:rPr>
          <w:rFonts w:ascii="Times New Roman" w:hAnsi="Times New Roman" w:cs="Times New Roman"/>
          <w:sz w:val="28"/>
          <w:szCs w:val="28"/>
          <w:lang w:val="uk-UA"/>
        </w:rPr>
        <w:t>344</w:t>
      </w:r>
      <w:r w:rsidRPr="00DB1D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6ED9">
        <w:rPr>
          <w:rFonts w:ascii="Times New Roman" w:hAnsi="Times New Roman" w:cs="Times New Roman"/>
          <w:sz w:val="28"/>
          <w:szCs w:val="28"/>
          <w:lang w:val="uk-UA"/>
        </w:rPr>
        <w:t>– від органів державної влад</w:t>
      </w:r>
      <w:r>
        <w:rPr>
          <w:rFonts w:ascii="Times New Roman" w:hAnsi="Times New Roman" w:cs="Times New Roman"/>
          <w:sz w:val="28"/>
          <w:szCs w:val="28"/>
          <w:lang w:val="uk-UA"/>
        </w:rPr>
        <w:t>и, інших установ та організацій,</w:t>
      </w:r>
      <w:r w:rsidRPr="00B46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60C5">
        <w:rPr>
          <w:rFonts w:ascii="Times New Roman" w:hAnsi="Times New Roman" w:cs="Times New Roman"/>
          <w:sz w:val="28"/>
          <w:szCs w:val="28"/>
          <w:lang w:val="uk-UA"/>
        </w:rPr>
        <w:t>108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3409">
        <w:rPr>
          <w:rFonts w:ascii="Times New Roman" w:hAnsi="Times New Roman" w:cs="Times New Roman"/>
          <w:sz w:val="28"/>
          <w:szCs w:val="28"/>
          <w:lang w:val="uk-UA"/>
        </w:rPr>
        <w:t>звернень –</w:t>
      </w:r>
      <w:r w:rsidRPr="00B46ED9">
        <w:rPr>
          <w:rFonts w:ascii="Times New Roman" w:hAnsi="Times New Roman" w:cs="Times New Roman"/>
          <w:sz w:val="28"/>
          <w:szCs w:val="28"/>
          <w:lang w:val="uk-UA"/>
        </w:rPr>
        <w:t xml:space="preserve"> одержаних на особистому прийомі </w:t>
      </w:r>
      <w:r>
        <w:rPr>
          <w:rFonts w:ascii="Times New Roman" w:hAnsi="Times New Roman" w:cs="Times New Roman"/>
          <w:sz w:val="28"/>
          <w:szCs w:val="28"/>
          <w:lang w:val="uk-UA"/>
        </w:rPr>
        <w:t>керівництвом міської ради</w:t>
      </w:r>
      <w:r w:rsidRPr="00B46E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53B1" w:rsidRPr="00E175CD" w:rsidRDefault="000553B1" w:rsidP="00C62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Звернення громадян</w:t>
      </w:r>
      <w:r w:rsidRPr="00E175CD">
        <w:rPr>
          <w:rFonts w:ascii="Times New Roman" w:hAnsi="Times New Roman" w:cs="Times New Roman"/>
          <w:sz w:val="28"/>
          <w:szCs w:val="28"/>
          <w:lang w:val="uk-UA"/>
        </w:rPr>
        <w:t xml:space="preserve">, які надійшли протягом І </w:t>
      </w:r>
      <w:r>
        <w:rPr>
          <w:rFonts w:ascii="Times New Roman" w:hAnsi="Times New Roman" w:cs="Times New Roman"/>
          <w:sz w:val="28"/>
          <w:szCs w:val="28"/>
          <w:lang w:val="uk-UA"/>
        </w:rPr>
        <w:t>півріччя</w:t>
      </w:r>
      <w:r w:rsidRPr="00E175CD">
        <w:rPr>
          <w:rFonts w:ascii="Times New Roman" w:hAnsi="Times New Roman" w:cs="Times New Roman"/>
          <w:sz w:val="28"/>
          <w:szCs w:val="28"/>
          <w:lang w:val="uk-UA"/>
        </w:rPr>
        <w:t xml:space="preserve"> 2023 року безпосередньо до Коломийської міської ради, </w:t>
      </w:r>
      <w:r>
        <w:rPr>
          <w:rFonts w:ascii="Times New Roman" w:hAnsi="Times New Roman" w:cs="Times New Roman"/>
          <w:sz w:val="28"/>
          <w:szCs w:val="28"/>
          <w:lang w:val="uk-UA"/>
        </w:rPr>
        <w:t>збільшилося</w:t>
      </w:r>
      <w:r w:rsidRPr="00E17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порівнянні з            аналогічним періодом 2022 роком </w:t>
      </w:r>
      <w:r w:rsidRPr="00E175CD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674</w:t>
      </w:r>
      <w:r w:rsidRPr="00E175CD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звернення, і становить </w:t>
      </w:r>
      <w:r>
        <w:rPr>
          <w:rFonts w:ascii="Times New Roman" w:hAnsi="Times New Roman" w:cs="Times New Roman"/>
          <w:sz w:val="28"/>
          <w:szCs w:val="28"/>
          <w:lang w:val="uk-UA"/>
        </w:rPr>
        <w:t>2677</w:t>
      </w:r>
      <w:r w:rsidRPr="00E175CD">
        <w:rPr>
          <w:rFonts w:ascii="Times New Roman" w:hAnsi="Times New Roman" w:cs="Times New Roman"/>
          <w:sz w:val="28"/>
          <w:szCs w:val="28"/>
          <w:lang w:val="uk-UA"/>
        </w:rPr>
        <w:t xml:space="preserve"> звернень.</w:t>
      </w:r>
    </w:p>
    <w:p w:rsidR="000553B1" w:rsidRPr="00A6126E" w:rsidRDefault="000553B1" w:rsidP="00167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І півріччя</w:t>
      </w:r>
      <w:r w:rsidRPr="00590E4E">
        <w:rPr>
          <w:rFonts w:ascii="Times New Roman" w:hAnsi="Times New Roman" w:cs="Times New Roman"/>
          <w:sz w:val="28"/>
          <w:szCs w:val="28"/>
          <w:lang w:val="uk-UA"/>
        </w:rPr>
        <w:t xml:space="preserve"> 2023 року </w:t>
      </w:r>
      <w:r>
        <w:rPr>
          <w:rFonts w:ascii="Times New Roman" w:hAnsi="Times New Roman" w:cs="Times New Roman"/>
          <w:sz w:val="28"/>
          <w:szCs w:val="28"/>
          <w:lang w:val="uk-UA"/>
        </w:rPr>
        <w:t>у 2,3 рази</w:t>
      </w:r>
      <w:r w:rsidRPr="00B46ED9">
        <w:rPr>
          <w:rFonts w:ascii="Times New Roman" w:hAnsi="Times New Roman" w:cs="Times New Roman"/>
          <w:sz w:val="28"/>
          <w:szCs w:val="28"/>
          <w:lang w:val="uk-UA"/>
        </w:rPr>
        <w:t xml:space="preserve"> зросла кількість колективних звернень – </w:t>
      </w:r>
      <w:r w:rsidR="00A01789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Pr="00B46ED9">
        <w:rPr>
          <w:rFonts w:ascii="Times New Roman" w:hAnsi="Times New Roman" w:cs="Times New Roman"/>
          <w:sz w:val="28"/>
          <w:szCs w:val="28"/>
          <w:lang w:val="uk-UA"/>
        </w:rPr>
        <w:t xml:space="preserve">, які підписали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794 </w:t>
      </w:r>
      <w:r w:rsidRPr="00B46ED9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90E4E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A01789">
        <w:rPr>
          <w:rFonts w:ascii="Times New Roman" w:hAnsi="Times New Roman" w:cs="Times New Roman"/>
          <w:sz w:val="28"/>
          <w:szCs w:val="28"/>
          <w:lang w:val="uk-UA"/>
        </w:rPr>
        <w:t>39 звернень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більше ніж за аналогічний період 2022 року, та складає </w:t>
      </w:r>
      <w:r w:rsidRPr="00590E4E">
        <w:rPr>
          <w:rFonts w:ascii="Times New Roman" w:hAnsi="Times New Roman" w:cs="Times New Roman"/>
          <w:sz w:val="28"/>
          <w:szCs w:val="28"/>
          <w:lang w:val="uk-UA"/>
        </w:rPr>
        <w:t>2,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90E4E">
        <w:rPr>
          <w:rFonts w:ascii="Times New Roman" w:hAnsi="Times New Roman" w:cs="Times New Roman"/>
          <w:sz w:val="28"/>
          <w:szCs w:val="28"/>
          <w:lang w:val="uk-UA"/>
        </w:rPr>
        <w:t xml:space="preserve">%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загальної кількості </w:t>
      </w:r>
      <w:r w:rsidRPr="00590E4E">
        <w:rPr>
          <w:rFonts w:ascii="Times New Roman" w:hAnsi="Times New Roman" w:cs="Times New Roman"/>
          <w:sz w:val="28"/>
          <w:szCs w:val="28"/>
          <w:lang w:val="uk-UA"/>
        </w:rPr>
        <w:t>усіх звернень</w:t>
      </w:r>
      <w:r w:rsidRPr="00B46ED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6126E">
        <w:rPr>
          <w:rFonts w:ascii="Times New Roman" w:hAnsi="Times New Roman" w:cs="Times New Roman"/>
          <w:sz w:val="28"/>
          <w:szCs w:val="28"/>
          <w:lang w:val="uk-UA"/>
        </w:rPr>
        <w:t>Колективні звернення надходили від мешканців Коломийської ТГ щодо капітального та поточного ремонту доріг</w:t>
      </w:r>
      <w:r w:rsidR="00497C76" w:rsidRPr="00A6126E">
        <w:rPr>
          <w:rFonts w:ascii="Times New Roman" w:hAnsi="Times New Roman" w:cs="Times New Roman"/>
          <w:sz w:val="28"/>
          <w:szCs w:val="28"/>
          <w:lang w:val="uk-UA"/>
        </w:rPr>
        <w:t xml:space="preserve"> (28)</w:t>
      </w:r>
      <w:r w:rsidRPr="00A6126E">
        <w:rPr>
          <w:rFonts w:ascii="Times New Roman" w:hAnsi="Times New Roman" w:cs="Times New Roman"/>
          <w:sz w:val="28"/>
          <w:szCs w:val="28"/>
          <w:lang w:val="uk-UA"/>
        </w:rPr>
        <w:t>, встановлення дорожніх знаків</w:t>
      </w:r>
      <w:r w:rsidR="00497C76" w:rsidRPr="00A6126E">
        <w:rPr>
          <w:rFonts w:ascii="Times New Roman" w:hAnsi="Times New Roman" w:cs="Times New Roman"/>
          <w:sz w:val="28"/>
          <w:szCs w:val="28"/>
          <w:lang w:val="uk-UA"/>
        </w:rPr>
        <w:t xml:space="preserve"> (2)</w:t>
      </w:r>
      <w:r w:rsidRPr="00A6126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97C76" w:rsidRPr="00A6126E">
        <w:rPr>
          <w:rFonts w:ascii="Times New Roman" w:hAnsi="Times New Roman" w:cs="Times New Roman"/>
          <w:sz w:val="28"/>
          <w:szCs w:val="28"/>
          <w:lang w:val="uk-UA"/>
        </w:rPr>
        <w:t>благоустрою прибудинкових територій (8),</w:t>
      </w:r>
      <w:r w:rsidR="00A612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126E">
        <w:rPr>
          <w:rFonts w:ascii="Times New Roman" w:hAnsi="Times New Roman" w:cs="Times New Roman"/>
          <w:sz w:val="28"/>
          <w:szCs w:val="28"/>
          <w:lang w:val="uk-UA"/>
        </w:rPr>
        <w:t>під’єднання до системи цен</w:t>
      </w:r>
      <w:r w:rsidR="00497C76" w:rsidRPr="00A6126E">
        <w:rPr>
          <w:rFonts w:ascii="Times New Roman" w:hAnsi="Times New Roman" w:cs="Times New Roman"/>
          <w:sz w:val="28"/>
          <w:szCs w:val="28"/>
          <w:lang w:val="uk-UA"/>
        </w:rPr>
        <w:t xml:space="preserve">тралізованого водопостачання та </w:t>
      </w:r>
      <w:r w:rsidRPr="00A6126E">
        <w:rPr>
          <w:rFonts w:ascii="Times New Roman" w:hAnsi="Times New Roman" w:cs="Times New Roman"/>
          <w:sz w:val="28"/>
          <w:szCs w:val="28"/>
          <w:lang w:val="uk-UA"/>
        </w:rPr>
        <w:t>водовідведення</w:t>
      </w:r>
      <w:r w:rsidR="00497C76" w:rsidRPr="00A6126E">
        <w:rPr>
          <w:rFonts w:ascii="Times New Roman" w:hAnsi="Times New Roman" w:cs="Times New Roman"/>
          <w:sz w:val="28"/>
          <w:szCs w:val="28"/>
          <w:lang w:val="uk-UA"/>
        </w:rPr>
        <w:t xml:space="preserve"> (12)</w:t>
      </w:r>
      <w:r w:rsidRPr="00A6126E">
        <w:rPr>
          <w:rFonts w:ascii="Times New Roman" w:hAnsi="Times New Roman" w:cs="Times New Roman"/>
          <w:sz w:val="28"/>
          <w:szCs w:val="28"/>
          <w:lang w:val="uk-UA"/>
        </w:rPr>
        <w:t>, зрізки сухих та аварійних дерев</w:t>
      </w:r>
      <w:r w:rsidR="00497C76" w:rsidRPr="00A6126E">
        <w:rPr>
          <w:rFonts w:ascii="Times New Roman" w:hAnsi="Times New Roman" w:cs="Times New Roman"/>
          <w:sz w:val="28"/>
          <w:szCs w:val="28"/>
          <w:lang w:val="uk-UA"/>
        </w:rPr>
        <w:t xml:space="preserve"> (2)</w:t>
      </w:r>
      <w:r w:rsidR="00A6126E" w:rsidRPr="00A612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126E">
        <w:rPr>
          <w:rFonts w:ascii="Times New Roman" w:hAnsi="Times New Roman" w:cs="Times New Roman"/>
          <w:sz w:val="28"/>
          <w:szCs w:val="28"/>
          <w:lang w:val="uk-UA"/>
        </w:rPr>
        <w:t>та інші.</w:t>
      </w:r>
    </w:p>
    <w:p w:rsidR="00B46ED9" w:rsidRPr="003718AA" w:rsidRDefault="000553B1" w:rsidP="00C62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Дещо збіль</w:t>
      </w:r>
      <w:r w:rsidRPr="00DF1E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шилося надходження </w:t>
      </w:r>
      <w:r w:rsidRPr="00DF1E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повторних</w:t>
      </w:r>
      <w:r w:rsidRPr="00DF1E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звернень за І півріччя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2023</w:t>
      </w:r>
      <w:r w:rsidRPr="00DF1E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року, і становить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  <w:r w:rsidRPr="00DF1E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звернень проти 2</w:t>
      </w:r>
      <w:r w:rsidRPr="00DF1E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412C5" w:rsidRPr="00BF1E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Найбільш а</w:t>
      </w:r>
      <w:r w:rsidRPr="00BF1E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ктуальним питан</w:t>
      </w:r>
      <w:r w:rsidR="003718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ням у повторних зверненнях – </w:t>
      </w:r>
      <w:r w:rsidRPr="00BF1E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питання не виплати (затримки) коштів державної допомоги для внутрішньо переміщених осіб</w:t>
      </w:r>
      <w:r w:rsidR="00167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проживання</w:t>
      </w:r>
      <w:r w:rsidRPr="00BF1E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46ED9" w:rsidRPr="00B46ED9" w:rsidRDefault="00B46ED9" w:rsidP="00C62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ED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 формою надходження найбільше </w:t>
      </w:r>
      <w:r w:rsidR="005E5CD3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B46ED9">
        <w:rPr>
          <w:rFonts w:ascii="Times New Roman" w:hAnsi="Times New Roman" w:cs="Times New Roman"/>
          <w:sz w:val="28"/>
          <w:szCs w:val="28"/>
          <w:lang w:val="uk-UA"/>
        </w:rPr>
        <w:t>заяв</w:t>
      </w:r>
      <w:r w:rsidR="005E5CD3">
        <w:rPr>
          <w:rFonts w:ascii="Times New Roman" w:hAnsi="Times New Roman" w:cs="Times New Roman"/>
          <w:sz w:val="28"/>
          <w:szCs w:val="28"/>
          <w:lang w:val="uk-UA"/>
        </w:rPr>
        <w:t xml:space="preserve">, що становить 3001 або 99,3 % від </w:t>
      </w:r>
      <w:r w:rsidR="005E5CD3" w:rsidRPr="00B46ED9">
        <w:rPr>
          <w:rFonts w:ascii="Times New Roman" w:hAnsi="Times New Roman" w:cs="Times New Roman"/>
          <w:sz w:val="28"/>
          <w:szCs w:val="28"/>
          <w:lang w:val="uk-UA"/>
        </w:rPr>
        <w:t>загальної кількості звернень</w:t>
      </w:r>
      <w:r w:rsidR="005E5CD3">
        <w:rPr>
          <w:rFonts w:ascii="Times New Roman" w:hAnsi="Times New Roman" w:cs="Times New Roman"/>
          <w:sz w:val="28"/>
          <w:szCs w:val="28"/>
          <w:lang w:val="uk-UA"/>
        </w:rPr>
        <w:t xml:space="preserve">, а також незначна кількість </w:t>
      </w:r>
      <w:r w:rsidR="005E5CD3" w:rsidRPr="00B46ED9">
        <w:rPr>
          <w:rFonts w:ascii="Times New Roman" w:hAnsi="Times New Roman" w:cs="Times New Roman"/>
          <w:sz w:val="28"/>
          <w:szCs w:val="28"/>
          <w:lang w:val="uk-UA"/>
        </w:rPr>
        <w:t>пропозицій</w:t>
      </w:r>
      <w:r w:rsidR="005E5CD3">
        <w:rPr>
          <w:rFonts w:ascii="Times New Roman" w:hAnsi="Times New Roman" w:cs="Times New Roman"/>
          <w:sz w:val="28"/>
          <w:szCs w:val="28"/>
          <w:lang w:val="uk-UA"/>
        </w:rPr>
        <w:t xml:space="preserve"> (10)</w:t>
      </w:r>
      <w:r w:rsidR="005E5CD3" w:rsidRPr="00B46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6ED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5E5CD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Pr="00B46ED9">
        <w:rPr>
          <w:rFonts w:ascii="Times New Roman" w:hAnsi="Times New Roman" w:cs="Times New Roman"/>
          <w:sz w:val="28"/>
          <w:szCs w:val="28"/>
          <w:lang w:val="uk-UA"/>
        </w:rPr>
        <w:t>скарг</w:t>
      </w:r>
      <w:r w:rsidR="005E5CD3">
        <w:rPr>
          <w:rFonts w:ascii="Times New Roman" w:hAnsi="Times New Roman" w:cs="Times New Roman"/>
          <w:sz w:val="28"/>
          <w:szCs w:val="28"/>
          <w:lang w:val="uk-UA"/>
        </w:rPr>
        <w:t xml:space="preserve"> (10).</w:t>
      </w:r>
      <w:r w:rsidRPr="00B46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67F14" w:rsidRDefault="00B46ED9" w:rsidP="00C62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ED9">
        <w:rPr>
          <w:rFonts w:ascii="Times New Roman" w:hAnsi="Times New Roman" w:cs="Times New Roman"/>
          <w:sz w:val="28"/>
          <w:szCs w:val="28"/>
          <w:lang w:val="uk-UA"/>
        </w:rPr>
        <w:t xml:space="preserve">Серед авторів звернень, які зазначили свій соціальний стан, переважали пенсіонери – </w:t>
      </w:r>
      <w:r w:rsidR="00E35A35">
        <w:rPr>
          <w:rFonts w:ascii="Times New Roman" w:hAnsi="Times New Roman" w:cs="Times New Roman"/>
          <w:sz w:val="28"/>
          <w:szCs w:val="28"/>
          <w:lang w:val="uk-UA"/>
        </w:rPr>
        <w:t>189</w:t>
      </w:r>
      <w:r w:rsidR="006F325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35A35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працівники бюджетної сфери – 4, державний службовець - 1, робітник</w:t>
      </w:r>
      <w:r w:rsidR="006F325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35A35">
        <w:rPr>
          <w:rFonts w:ascii="Times New Roman" w:hAnsi="Times New Roman" w:cs="Times New Roman"/>
          <w:sz w:val="28"/>
          <w:szCs w:val="28"/>
          <w:lang w:val="uk-UA"/>
        </w:rPr>
        <w:t xml:space="preserve"> – 4, безробітні – 14, </w:t>
      </w:r>
      <w:r w:rsidR="006F3253">
        <w:rPr>
          <w:rFonts w:ascii="Times New Roman" w:hAnsi="Times New Roman" w:cs="Times New Roman"/>
          <w:sz w:val="28"/>
          <w:szCs w:val="28"/>
          <w:lang w:val="uk-UA"/>
        </w:rPr>
        <w:t>військовослужбовці</w:t>
      </w:r>
      <w:r w:rsidR="00E35A35">
        <w:rPr>
          <w:rFonts w:ascii="Times New Roman" w:hAnsi="Times New Roman" w:cs="Times New Roman"/>
          <w:sz w:val="28"/>
          <w:szCs w:val="28"/>
          <w:lang w:val="uk-UA"/>
        </w:rPr>
        <w:t xml:space="preserve"> – 9, журналіст – 1</w:t>
      </w:r>
      <w:r w:rsidRPr="00B46ED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5078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67F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</w:p>
    <w:p w:rsidR="00B46ED9" w:rsidRPr="007228D6" w:rsidRDefault="00B46ED9" w:rsidP="00C62E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46ED9">
        <w:rPr>
          <w:rFonts w:ascii="Times New Roman" w:hAnsi="Times New Roman" w:cs="Times New Roman"/>
          <w:sz w:val="28"/>
          <w:szCs w:val="28"/>
          <w:lang w:val="uk-UA"/>
        </w:rPr>
        <w:t>З чи</w:t>
      </w:r>
      <w:r w:rsidR="00585693">
        <w:rPr>
          <w:rFonts w:ascii="Times New Roman" w:hAnsi="Times New Roman" w:cs="Times New Roman"/>
          <w:sz w:val="28"/>
          <w:szCs w:val="28"/>
          <w:lang w:val="uk-UA"/>
        </w:rPr>
        <w:t>сла осіб пільгових категорій 226</w:t>
      </w:r>
      <w:r w:rsidRPr="00B46ED9">
        <w:rPr>
          <w:rFonts w:ascii="Times New Roman" w:hAnsi="Times New Roman" w:cs="Times New Roman"/>
          <w:sz w:val="28"/>
          <w:szCs w:val="28"/>
          <w:lang w:val="uk-UA"/>
        </w:rPr>
        <w:t xml:space="preserve"> звернень отримано від осіб з інвалідністю I-II</w:t>
      </w:r>
      <w:r w:rsidR="00585693">
        <w:rPr>
          <w:rFonts w:ascii="Times New Roman" w:hAnsi="Times New Roman" w:cs="Times New Roman"/>
          <w:sz w:val="28"/>
          <w:szCs w:val="28"/>
          <w:lang w:val="uk-UA"/>
        </w:rPr>
        <w:t xml:space="preserve">I груп, 4 – від </w:t>
      </w:r>
      <w:r w:rsidR="003D7EAB">
        <w:rPr>
          <w:rFonts w:ascii="Times New Roman" w:hAnsi="Times New Roman" w:cs="Times New Roman"/>
          <w:sz w:val="28"/>
          <w:szCs w:val="28"/>
          <w:lang w:val="uk-UA"/>
        </w:rPr>
        <w:t>осіб з інвалідністю внаслідок</w:t>
      </w:r>
      <w:r w:rsidR="00585693">
        <w:rPr>
          <w:rFonts w:ascii="Times New Roman" w:hAnsi="Times New Roman" w:cs="Times New Roman"/>
          <w:sz w:val="28"/>
          <w:szCs w:val="28"/>
          <w:lang w:val="uk-UA"/>
        </w:rPr>
        <w:t xml:space="preserve"> війни,  22 – від учасників бойових дій, 18 – від багатодітних сімей, </w:t>
      </w:r>
      <w:r w:rsidR="003D7EAB">
        <w:rPr>
          <w:rFonts w:ascii="Times New Roman" w:hAnsi="Times New Roman" w:cs="Times New Roman"/>
          <w:sz w:val="28"/>
          <w:szCs w:val="28"/>
          <w:lang w:val="uk-UA"/>
        </w:rPr>
        <w:t>6 –</w:t>
      </w:r>
      <w:r w:rsidR="00BE5F64">
        <w:rPr>
          <w:rFonts w:ascii="Times New Roman" w:hAnsi="Times New Roman" w:cs="Times New Roman"/>
          <w:sz w:val="28"/>
          <w:szCs w:val="28"/>
          <w:lang w:val="uk-UA"/>
        </w:rPr>
        <w:t xml:space="preserve"> дітей</w:t>
      </w:r>
      <w:r w:rsidR="003D7EAB">
        <w:rPr>
          <w:rFonts w:ascii="Times New Roman" w:hAnsi="Times New Roman" w:cs="Times New Roman"/>
          <w:sz w:val="28"/>
          <w:szCs w:val="28"/>
          <w:lang w:val="uk-UA"/>
        </w:rPr>
        <w:t xml:space="preserve"> війни, </w:t>
      </w:r>
      <w:r w:rsidR="00585693">
        <w:rPr>
          <w:rFonts w:ascii="Times New Roman" w:hAnsi="Times New Roman" w:cs="Times New Roman"/>
          <w:sz w:val="28"/>
          <w:szCs w:val="28"/>
          <w:lang w:val="uk-UA"/>
        </w:rPr>
        <w:t xml:space="preserve"> 6 – від одиноких матерів</w:t>
      </w:r>
      <w:r w:rsidR="003D7EAB">
        <w:rPr>
          <w:rFonts w:ascii="Times New Roman" w:hAnsi="Times New Roman" w:cs="Times New Roman"/>
          <w:sz w:val="28"/>
          <w:szCs w:val="28"/>
          <w:lang w:val="uk-UA"/>
        </w:rPr>
        <w:t>, 14</w:t>
      </w:r>
      <w:r w:rsidRPr="00B46ED9">
        <w:rPr>
          <w:rFonts w:ascii="Times New Roman" w:hAnsi="Times New Roman" w:cs="Times New Roman"/>
          <w:sz w:val="28"/>
          <w:szCs w:val="28"/>
          <w:lang w:val="uk-UA"/>
        </w:rPr>
        <w:t xml:space="preserve"> – від учасників ліквідації аварії на Чорнобильській АЕС, </w:t>
      </w:r>
      <w:r w:rsidR="003D7EAB">
        <w:rPr>
          <w:rFonts w:ascii="Times New Roman" w:hAnsi="Times New Roman" w:cs="Times New Roman"/>
          <w:sz w:val="28"/>
          <w:szCs w:val="28"/>
          <w:lang w:val="uk-UA"/>
        </w:rPr>
        <w:t>123 – від в</w:t>
      </w:r>
      <w:r w:rsidR="00167F14">
        <w:rPr>
          <w:rFonts w:ascii="Times New Roman" w:hAnsi="Times New Roman" w:cs="Times New Roman"/>
          <w:sz w:val="28"/>
          <w:szCs w:val="28"/>
          <w:lang w:val="uk-UA"/>
        </w:rPr>
        <w:t>нутрішньо переміщених осіб</w:t>
      </w:r>
      <w:r w:rsidR="003D7EA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228D6" w:rsidRPr="007228D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167F14" w:rsidRDefault="007228D6" w:rsidP="00167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8D6">
        <w:rPr>
          <w:rFonts w:ascii="Times New Roman" w:hAnsi="Times New Roman" w:cs="Times New Roman"/>
          <w:sz w:val="28"/>
          <w:szCs w:val="28"/>
          <w:lang w:val="uk-UA"/>
        </w:rPr>
        <w:t>У своїх зверненнях вищеназвана категорія громадян піднімають питання нарахування різних видів соціальних допомог, пенсій, порушення строків виплат соціальних допомог, надання матеріальної допомоги, ремонту доріг, тощо.</w:t>
      </w:r>
      <w:r w:rsidR="00167F14" w:rsidRPr="00167F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E2FCB" w:rsidRPr="007228D6" w:rsidRDefault="00167F14" w:rsidP="00167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B46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півріччя </w:t>
      </w:r>
      <w:r w:rsidRPr="00B46ED9">
        <w:rPr>
          <w:rFonts w:ascii="Times New Roman" w:hAnsi="Times New Roman" w:cs="Times New Roman"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46ED9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громадяни у своїх зверненнях порушили </w:t>
      </w:r>
      <w:r w:rsidRPr="007228D6">
        <w:rPr>
          <w:rFonts w:ascii="Times New Roman" w:hAnsi="Times New Roman" w:cs="Times New Roman"/>
          <w:sz w:val="28"/>
          <w:szCs w:val="28"/>
          <w:lang w:val="uk-UA"/>
        </w:rPr>
        <w:t xml:space="preserve">3021 питання, що на 863 питання більше ніж за минулий період 2022 року. </w:t>
      </w:r>
    </w:p>
    <w:p w:rsidR="00433835" w:rsidRPr="00111C42" w:rsidRDefault="00B46ED9" w:rsidP="00C62E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CE2FCB">
        <w:rPr>
          <w:rFonts w:ascii="Times New Roman" w:hAnsi="Times New Roman" w:cs="Times New Roman"/>
          <w:sz w:val="28"/>
          <w:szCs w:val="28"/>
          <w:lang w:val="uk-UA"/>
        </w:rPr>
        <w:t xml:space="preserve">Як і в попередні роки, найактуальнішими залишалися питання </w:t>
      </w:r>
      <w:r w:rsidR="00B138E2" w:rsidRPr="00111C42">
        <w:rPr>
          <w:rFonts w:ascii="Times New Roman" w:hAnsi="Times New Roman" w:cs="Times New Roman"/>
          <w:b/>
          <w:sz w:val="28"/>
          <w:szCs w:val="28"/>
          <w:lang w:val="uk-UA"/>
        </w:rPr>
        <w:t>соціального захисту населення</w:t>
      </w:r>
      <w:r w:rsidR="00FE60AF" w:rsidRPr="00CE2FCB">
        <w:rPr>
          <w:rFonts w:ascii="Times New Roman" w:hAnsi="Times New Roman" w:cs="Times New Roman"/>
          <w:sz w:val="28"/>
          <w:szCs w:val="28"/>
          <w:lang w:val="uk-UA"/>
        </w:rPr>
        <w:t>. Так, у І півріччі 2023 року надійшло 2234 звернення цієї тематики, та становить 73,94 % від загальної кількості, що у порівнянні з минулим періодом 2022 року збільшилося в 2 рази.</w:t>
      </w:r>
      <w:r w:rsidR="00433835" w:rsidRPr="00CE2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19A8" w:rsidRPr="005219A8">
        <w:rPr>
          <w:rFonts w:ascii="Times New Roman" w:hAnsi="Times New Roman" w:cs="Times New Roman"/>
          <w:sz w:val="28"/>
          <w:szCs w:val="28"/>
          <w:lang w:val="uk-UA"/>
        </w:rPr>
        <w:t>Більша половина таких звернень стосувалися надання соціальних послуг та отримання соціальних виплат, субсидій – 1614, що майже у 2,3 рази більше, ніж 2022 року.</w:t>
      </w:r>
      <w:r w:rsidR="00111C4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433835" w:rsidRPr="00CE2FCB">
        <w:rPr>
          <w:rFonts w:ascii="Times New Roman" w:hAnsi="Times New Roman" w:cs="Times New Roman"/>
          <w:sz w:val="28"/>
          <w:szCs w:val="28"/>
          <w:lang w:val="uk-UA"/>
        </w:rPr>
        <w:t>Актуальними для громадян були питання про надання грошової допомоги</w:t>
      </w:r>
      <w:r w:rsidR="00D22561">
        <w:rPr>
          <w:rFonts w:ascii="Times New Roman" w:hAnsi="Times New Roman" w:cs="Times New Roman"/>
          <w:sz w:val="28"/>
          <w:szCs w:val="28"/>
          <w:lang w:val="uk-UA"/>
        </w:rPr>
        <w:t xml:space="preserve"> (582)</w:t>
      </w:r>
      <w:r w:rsidR="00433835" w:rsidRPr="00CE2FCB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r w:rsidR="00111C42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7B739C" w:rsidRPr="007B739C">
        <w:rPr>
          <w:rFonts w:ascii="Times New Roman" w:hAnsi="Times New Roman" w:cs="Times New Roman"/>
          <w:sz w:val="28"/>
          <w:szCs w:val="28"/>
          <w:lang w:val="uk-UA"/>
        </w:rPr>
        <w:t xml:space="preserve">реабілітація та соціальний захист громадян, які потребують </w:t>
      </w:r>
      <w:r w:rsidR="007B739C">
        <w:rPr>
          <w:rFonts w:ascii="Times New Roman" w:hAnsi="Times New Roman" w:cs="Times New Roman"/>
          <w:sz w:val="28"/>
          <w:szCs w:val="28"/>
          <w:lang w:val="uk-UA"/>
        </w:rPr>
        <w:t>підтримки (5</w:t>
      </w:r>
      <w:r w:rsidR="007B739C" w:rsidRPr="007B739C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7B739C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7B739C" w:rsidRPr="007B739C">
        <w:rPr>
          <w:rFonts w:ascii="Times New Roman" w:hAnsi="Times New Roman" w:cs="Times New Roman"/>
          <w:sz w:val="28"/>
          <w:szCs w:val="28"/>
          <w:lang w:val="uk-UA"/>
        </w:rPr>
        <w:t>изначення соціального статусу (</w:t>
      </w:r>
      <w:r w:rsidR="007B739C">
        <w:rPr>
          <w:rFonts w:ascii="Times New Roman" w:hAnsi="Times New Roman" w:cs="Times New Roman"/>
          <w:sz w:val="28"/>
          <w:szCs w:val="28"/>
          <w:lang w:val="uk-UA"/>
        </w:rPr>
        <w:t>5) та ін</w:t>
      </w:r>
      <w:r w:rsidR="00710F89">
        <w:rPr>
          <w:rFonts w:ascii="Times New Roman" w:hAnsi="Times New Roman" w:cs="Times New Roman"/>
          <w:sz w:val="28"/>
          <w:szCs w:val="28"/>
          <w:lang w:val="uk-UA"/>
        </w:rPr>
        <w:t>ші</w:t>
      </w:r>
      <w:r w:rsidR="00CE2FCB" w:rsidRPr="00CE2F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2561" w:rsidRPr="00CE2FCB" w:rsidRDefault="00D22561" w:rsidP="00C62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другому місці </w:t>
      </w:r>
      <w:r w:rsidRPr="00D22561">
        <w:rPr>
          <w:rFonts w:ascii="Times New Roman" w:hAnsi="Times New Roman" w:cs="Times New Roman"/>
          <w:sz w:val="28"/>
          <w:szCs w:val="28"/>
          <w:lang w:val="uk-UA"/>
        </w:rPr>
        <w:t xml:space="preserve">за актуальністю посіли питання </w:t>
      </w:r>
      <w:r w:rsidRPr="00E76D3E">
        <w:rPr>
          <w:rFonts w:ascii="Times New Roman" w:hAnsi="Times New Roman" w:cs="Times New Roman"/>
          <w:b/>
          <w:sz w:val="28"/>
          <w:szCs w:val="28"/>
          <w:lang w:val="uk-UA"/>
        </w:rPr>
        <w:t>житлової політики</w:t>
      </w:r>
      <w:r w:rsidRPr="00D2256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224 звернень або 7,4</w:t>
      </w:r>
      <w:r w:rsidRPr="00D22561">
        <w:rPr>
          <w:rFonts w:ascii="Times New Roman" w:hAnsi="Times New Roman" w:cs="Times New Roman"/>
          <w:sz w:val="28"/>
          <w:szCs w:val="28"/>
          <w:lang w:val="uk-UA"/>
        </w:rPr>
        <w:t>% від загальної кілько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сті питань, кількість яких зменшилася в </w:t>
      </w:r>
      <w:r w:rsidR="00167F14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3 рази (</w:t>
      </w:r>
      <w:r w:rsidR="00167F14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>І півріччя 2022 року – 680</w:t>
      </w:r>
      <w:r w:rsidRPr="00D22561">
        <w:rPr>
          <w:rFonts w:ascii="Times New Roman" w:hAnsi="Times New Roman" w:cs="Times New Roman"/>
          <w:sz w:val="28"/>
          <w:szCs w:val="28"/>
          <w:lang w:val="uk-UA"/>
        </w:rPr>
        <w:t xml:space="preserve">). У цій тематичній групі громадяни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D22561">
        <w:rPr>
          <w:rFonts w:ascii="Times New Roman" w:hAnsi="Times New Roman" w:cs="Times New Roman"/>
          <w:sz w:val="28"/>
          <w:szCs w:val="28"/>
          <w:lang w:val="uk-UA"/>
        </w:rPr>
        <w:t>найчастіше порушували питання: надання соціального житла т</w:t>
      </w:r>
      <w:r>
        <w:rPr>
          <w:rFonts w:ascii="Times New Roman" w:hAnsi="Times New Roman" w:cs="Times New Roman"/>
          <w:sz w:val="28"/>
          <w:szCs w:val="28"/>
          <w:lang w:val="uk-UA"/>
        </w:rPr>
        <w:t>а поліпшення житлових умов (13)</w:t>
      </w:r>
      <w:r w:rsidRPr="00D22561">
        <w:rPr>
          <w:rFonts w:ascii="Times New Roman" w:hAnsi="Times New Roman" w:cs="Times New Roman"/>
          <w:sz w:val="28"/>
          <w:szCs w:val="28"/>
          <w:lang w:val="uk-UA"/>
        </w:rPr>
        <w:t>, приватизац</w:t>
      </w:r>
      <w:r>
        <w:rPr>
          <w:rFonts w:ascii="Times New Roman" w:hAnsi="Times New Roman" w:cs="Times New Roman"/>
          <w:sz w:val="28"/>
          <w:szCs w:val="28"/>
          <w:lang w:val="uk-UA"/>
        </w:rPr>
        <w:t>ії та інші операції з житлом (25</w:t>
      </w:r>
      <w:r w:rsidRPr="00D22561">
        <w:rPr>
          <w:rFonts w:ascii="Times New Roman" w:hAnsi="Times New Roman" w:cs="Times New Roman"/>
          <w:sz w:val="28"/>
          <w:szCs w:val="28"/>
          <w:lang w:val="uk-UA"/>
        </w:rPr>
        <w:t>), а також значна кількість питань - про безоплатне розмі</w:t>
      </w:r>
      <w:r>
        <w:rPr>
          <w:rFonts w:ascii="Times New Roman" w:hAnsi="Times New Roman" w:cs="Times New Roman"/>
          <w:sz w:val="28"/>
          <w:szCs w:val="28"/>
          <w:lang w:val="uk-UA"/>
        </w:rPr>
        <w:t>щення ВПО у Коломийській ТГ (47), та інші житлові питання (139</w:t>
      </w:r>
      <w:r w:rsidRPr="00D22561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61023" w:rsidRDefault="00D46CC0" w:rsidP="00C62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Третє місце, як </w:t>
      </w:r>
      <w:r w:rsidR="00D76F59">
        <w:rPr>
          <w:rFonts w:ascii="Times New Roman" w:hAnsi="Times New Roman" w:cs="Times New Roman"/>
          <w:sz w:val="28"/>
          <w:szCs w:val="28"/>
          <w:lang w:val="uk-UA"/>
        </w:rPr>
        <w:t xml:space="preserve">і в попередньому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50693">
        <w:rPr>
          <w:rFonts w:ascii="Times New Roman" w:hAnsi="Times New Roman" w:cs="Times New Roman"/>
          <w:sz w:val="28"/>
          <w:szCs w:val="28"/>
          <w:lang w:val="uk-UA"/>
        </w:rPr>
        <w:t>022</w:t>
      </w:r>
      <w:r w:rsidR="00D76F59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посіли питання </w:t>
      </w:r>
      <w:r w:rsidRPr="00E76D3E">
        <w:rPr>
          <w:rFonts w:ascii="Times New Roman" w:hAnsi="Times New Roman" w:cs="Times New Roman"/>
          <w:b/>
          <w:sz w:val="28"/>
          <w:szCs w:val="28"/>
          <w:lang w:val="uk-UA"/>
        </w:rPr>
        <w:t>комунального господарства</w:t>
      </w:r>
      <w:r w:rsidR="006057A5">
        <w:rPr>
          <w:rFonts w:ascii="Times New Roman" w:hAnsi="Times New Roman" w:cs="Times New Roman"/>
          <w:sz w:val="28"/>
          <w:szCs w:val="28"/>
          <w:lang w:val="uk-UA"/>
        </w:rPr>
        <w:t xml:space="preserve"> – 181 звернення або 5,99% від загальної кількості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57A5">
        <w:rPr>
          <w:rFonts w:ascii="Times New Roman" w:hAnsi="Times New Roman" w:cs="Times New Roman"/>
          <w:sz w:val="28"/>
          <w:szCs w:val="28"/>
          <w:lang w:val="uk-UA"/>
        </w:rPr>
        <w:t>звернень. Кі</w:t>
      </w:r>
      <w:r w:rsidR="00D76F59">
        <w:rPr>
          <w:rFonts w:ascii="Times New Roman" w:hAnsi="Times New Roman" w:cs="Times New Roman"/>
          <w:sz w:val="28"/>
          <w:szCs w:val="28"/>
          <w:lang w:val="uk-UA"/>
        </w:rPr>
        <w:t>лькість цих питань у порівнянні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0693">
        <w:rPr>
          <w:rFonts w:ascii="Times New Roman" w:hAnsi="Times New Roman" w:cs="Times New Roman"/>
          <w:sz w:val="28"/>
          <w:szCs w:val="28"/>
          <w:lang w:val="uk-UA"/>
        </w:rPr>
        <w:t>минулим періодом 2022</w:t>
      </w:r>
      <w:r w:rsidR="00D76F59">
        <w:rPr>
          <w:rFonts w:ascii="Times New Roman" w:hAnsi="Times New Roman" w:cs="Times New Roman"/>
          <w:sz w:val="28"/>
          <w:szCs w:val="28"/>
          <w:lang w:val="uk-UA"/>
        </w:rPr>
        <w:t xml:space="preserve"> року збільшилася у 2.4 рази </w:t>
      </w:r>
      <w:r w:rsidR="00950693">
        <w:rPr>
          <w:rFonts w:ascii="Times New Roman" w:hAnsi="Times New Roman" w:cs="Times New Roman"/>
          <w:sz w:val="28"/>
          <w:szCs w:val="28"/>
          <w:lang w:val="uk-UA"/>
        </w:rPr>
        <w:t>(за І півріччя 2022</w:t>
      </w:r>
      <w:r w:rsidR="005870C5">
        <w:rPr>
          <w:rFonts w:ascii="Times New Roman" w:hAnsi="Times New Roman" w:cs="Times New Roman"/>
          <w:sz w:val="28"/>
          <w:szCs w:val="28"/>
          <w:lang w:val="uk-UA"/>
        </w:rPr>
        <w:t xml:space="preserve"> року – 77 звернень).</w:t>
      </w:r>
      <w:r w:rsidR="00B610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1023" w:rsidRPr="00B61023">
        <w:rPr>
          <w:rFonts w:ascii="Times New Roman" w:hAnsi="Times New Roman" w:cs="Times New Roman"/>
          <w:sz w:val="28"/>
          <w:szCs w:val="28"/>
          <w:lang w:val="uk-UA"/>
        </w:rPr>
        <w:t xml:space="preserve">Переважно порушувалися питання про </w:t>
      </w:r>
      <w:r w:rsidR="00B61023" w:rsidRPr="001A1FD2">
        <w:rPr>
          <w:rFonts w:ascii="Times New Roman" w:hAnsi="Times New Roman" w:cs="Times New Roman"/>
          <w:sz w:val="28"/>
          <w:szCs w:val="28"/>
          <w:lang w:val="uk-UA"/>
        </w:rPr>
        <w:t xml:space="preserve">благоустрій прибудинкових територій, </w:t>
      </w:r>
      <w:r w:rsidR="00B61023">
        <w:rPr>
          <w:rFonts w:ascii="Times New Roman" w:hAnsi="Times New Roman" w:cs="Times New Roman"/>
          <w:sz w:val="28"/>
          <w:szCs w:val="28"/>
          <w:lang w:val="uk-UA"/>
        </w:rPr>
        <w:t xml:space="preserve">капітальний </w:t>
      </w:r>
      <w:r w:rsidR="00B61023" w:rsidRPr="001A1FD2">
        <w:rPr>
          <w:rFonts w:ascii="Times New Roman" w:hAnsi="Times New Roman" w:cs="Times New Roman"/>
          <w:sz w:val="28"/>
          <w:szCs w:val="28"/>
          <w:lang w:val="uk-UA"/>
        </w:rPr>
        <w:t>ремонт</w:t>
      </w:r>
      <w:r w:rsidR="00B61023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B61023" w:rsidRPr="001A1FD2">
        <w:rPr>
          <w:rFonts w:ascii="Times New Roman" w:hAnsi="Times New Roman" w:cs="Times New Roman"/>
          <w:sz w:val="28"/>
          <w:szCs w:val="28"/>
          <w:lang w:val="uk-UA"/>
        </w:rPr>
        <w:t xml:space="preserve"> відновлення</w:t>
      </w:r>
      <w:r w:rsidR="00B61023">
        <w:rPr>
          <w:rFonts w:ascii="Times New Roman" w:hAnsi="Times New Roman" w:cs="Times New Roman"/>
          <w:sz w:val="28"/>
          <w:szCs w:val="28"/>
          <w:lang w:val="uk-UA"/>
        </w:rPr>
        <w:t xml:space="preserve"> дорожнього покриття</w:t>
      </w:r>
      <w:r w:rsidR="00B61023" w:rsidRPr="001A1FD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610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1023" w:rsidRPr="00454B7F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="00B61023">
        <w:rPr>
          <w:rFonts w:ascii="Times New Roman" w:hAnsi="Times New Roman" w:cs="Times New Roman"/>
          <w:sz w:val="28"/>
          <w:szCs w:val="28"/>
          <w:lang w:val="uk-UA"/>
        </w:rPr>
        <w:t>ключення</w:t>
      </w:r>
      <w:r w:rsidR="00B61023" w:rsidRPr="00454B7F">
        <w:rPr>
          <w:rFonts w:ascii="Times New Roman" w:hAnsi="Times New Roman" w:cs="Times New Roman"/>
          <w:sz w:val="28"/>
          <w:szCs w:val="28"/>
          <w:lang w:val="uk-UA"/>
        </w:rPr>
        <w:t xml:space="preserve"> до системи централізованого </w:t>
      </w:r>
      <w:r w:rsidR="00B61023" w:rsidRPr="00E76D3E">
        <w:rPr>
          <w:rFonts w:ascii="Times New Roman" w:hAnsi="Times New Roman" w:cs="Times New Roman"/>
          <w:sz w:val="28"/>
          <w:szCs w:val="28"/>
          <w:lang w:val="uk-UA"/>
        </w:rPr>
        <w:t>водопостачання та водовідведення.</w:t>
      </w:r>
    </w:p>
    <w:p w:rsidR="007D56AD" w:rsidRPr="005F4C88" w:rsidRDefault="00B447C4" w:rsidP="00C62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5AD">
        <w:rPr>
          <w:rFonts w:ascii="Times New Roman" w:hAnsi="Times New Roman" w:cs="Times New Roman"/>
          <w:sz w:val="28"/>
          <w:szCs w:val="28"/>
          <w:lang w:val="uk-UA"/>
        </w:rPr>
        <w:t>У порівнянні з І півріччям 2022 року з</w:t>
      </w:r>
      <w:r w:rsidR="00F61497" w:rsidRPr="009475AD">
        <w:rPr>
          <w:rFonts w:ascii="Times New Roman" w:hAnsi="Times New Roman" w:cs="Times New Roman"/>
          <w:sz w:val="28"/>
          <w:szCs w:val="28"/>
          <w:lang w:val="uk-UA"/>
        </w:rPr>
        <w:t>начно збільшилися питання сімейної та гендерної політики, захисту прав дітей – 70 звернень (за І півріччя 2022 року – 24)</w:t>
      </w:r>
      <w:r w:rsidRPr="00947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4A88" w:rsidRPr="009475AD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9475AD">
        <w:rPr>
          <w:rFonts w:ascii="Times New Roman" w:hAnsi="Times New Roman" w:cs="Times New Roman"/>
          <w:sz w:val="28"/>
          <w:szCs w:val="28"/>
          <w:lang w:val="uk-UA"/>
        </w:rPr>
        <w:t>діяльності органів місцевого самоврядування - 16 звернень (5 зв</w:t>
      </w:r>
      <w:r w:rsidR="009475AD" w:rsidRPr="009475AD">
        <w:rPr>
          <w:rFonts w:ascii="Times New Roman" w:hAnsi="Times New Roman" w:cs="Times New Roman"/>
          <w:sz w:val="28"/>
          <w:szCs w:val="28"/>
          <w:lang w:val="uk-UA"/>
        </w:rPr>
        <w:t>ернень у І півріччі 2022 року)</w:t>
      </w:r>
      <w:r w:rsidR="0099590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D56AD" w:rsidRPr="009475AD">
        <w:rPr>
          <w:rFonts w:ascii="Times New Roman" w:hAnsi="Times New Roman" w:cs="Times New Roman"/>
          <w:sz w:val="28"/>
          <w:szCs w:val="28"/>
          <w:lang w:val="uk-UA"/>
        </w:rPr>
        <w:t xml:space="preserve">Дещо </w:t>
      </w:r>
      <w:r w:rsidR="00F61497" w:rsidRPr="009475AD">
        <w:rPr>
          <w:rFonts w:ascii="Times New Roman" w:hAnsi="Times New Roman" w:cs="Times New Roman"/>
          <w:sz w:val="28"/>
          <w:szCs w:val="28"/>
          <w:lang w:val="uk-UA"/>
        </w:rPr>
        <w:t xml:space="preserve">збільшилися питання </w:t>
      </w:r>
      <w:r w:rsidR="00521716" w:rsidRPr="009475AD">
        <w:rPr>
          <w:rFonts w:ascii="Times New Roman" w:hAnsi="Times New Roman" w:cs="Times New Roman"/>
          <w:sz w:val="28"/>
          <w:szCs w:val="28"/>
          <w:lang w:val="uk-UA"/>
        </w:rPr>
        <w:t>освіти – 24 проти 21,</w:t>
      </w:r>
      <w:r w:rsidR="007D56AD" w:rsidRPr="009475AD">
        <w:rPr>
          <w:rFonts w:ascii="Times New Roman" w:hAnsi="Times New Roman" w:cs="Times New Roman"/>
          <w:sz w:val="28"/>
          <w:szCs w:val="28"/>
          <w:lang w:val="uk-UA"/>
        </w:rPr>
        <w:t xml:space="preserve"> культури та збереження культурної спадщини </w:t>
      </w:r>
      <w:r w:rsidR="00F701AA" w:rsidRPr="009475AD">
        <w:rPr>
          <w:rFonts w:ascii="Times New Roman" w:hAnsi="Times New Roman" w:cs="Times New Roman"/>
          <w:sz w:val="28"/>
          <w:szCs w:val="28"/>
          <w:lang w:val="uk-UA"/>
        </w:rPr>
        <w:t xml:space="preserve">- 21 звернення </w:t>
      </w:r>
      <w:r w:rsidR="00521716" w:rsidRPr="009475AD">
        <w:rPr>
          <w:rFonts w:ascii="Times New Roman" w:hAnsi="Times New Roman" w:cs="Times New Roman"/>
          <w:sz w:val="28"/>
          <w:szCs w:val="28"/>
          <w:lang w:val="uk-UA"/>
        </w:rPr>
        <w:t>проти 11</w:t>
      </w:r>
      <w:r w:rsidR="005F4C88" w:rsidRPr="009475A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E7BB1" w:rsidRPr="009475AD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 </w:t>
      </w:r>
      <w:r w:rsidR="005F4C88" w:rsidRPr="009475AD">
        <w:rPr>
          <w:rFonts w:ascii="Times New Roman" w:hAnsi="Times New Roman" w:cs="Times New Roman"/>
          <w:sz w:val="28"/>
          <w:szCs w:val="28"/>
          <w:lang w:val="uk-UA"/>
        </w:rPr>
        <w:t>та архітектури – 19 звернень проти 17</w:t>
      </w:r>
      <w:r w:rsidR="009475AD" w:rsidRPr="009475AD">
        <w:rPr>
          <w:rFonts w:ascii="Times New Roman" w:hAnsi="Times New Roman" w:cs="Times New Roman"/>
          <w:sz w:val="28"/>
          <w:szCs w:val="28"/>
          <w:lang w:val="uk-UA"/>
        </w:rPr>
        <w:t xml:space="preserve">, транспорту та зв’язку – 20 проти 15, </w:t>
      </w:r>
      <w:r w:rsidR="00F354A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="009475AD" w:rsidRPr="009475AD">
        <w:rPr>
          <w:rFonts w:ascii="Times New Roman" w:hAnsi="Times New Roman" w:cs="Times New Roman"/>
          <w:sz w:val="28"/>
          <w:szCs w:val="28"/>
          <w:lang w:val="uk-UA"/>
        </w:rPr>
        <w:lastRenderedPageBreak/>
        <w:t>охор</w:t>
      </w:r>
      <w:r w:rsidR="009475AD">
        <w:rPr>
          <w:rFonts w:ascii="Times New Roman" w:hAnsi="Times New Roman" w:cs="Times New Roman"/>
          <w:sz w:val="28"/>
          <w:szCs w:val="28"/>
          <w:lang w:val="uk-UA"/>
        </w:rPr>
        <w:t>они здоров</w:t>
      </w:r>
      <w:r w:rsidR="009475AD" w:rsidRPr="00AD6C0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475A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F354AB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9475AD">
        <w:rPr>
          <w:rFonts w:ascii="Times New Roman" w:hAnsi="Times New Roman" w:cs="Times New Roman"/>
          <w:sz w:val="28"/>
          <w:szCs w:val="28"/>
          <w:lang w:val="uk-UA"/>
        </w:rPr>
        <w:t xml:space="preserve"> 20 проти 15, екології та природних ресурсів </w:t>
      </w:r>
      <w:r w:rsidR="00F354AB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CB4CE3">
        <w:rPr>
          <w:rFonts w:ascii="Times New Roman" w:hAnsi="Times New Roman" w:cs="Times New Roman"/>
          <w:sz w:val="28"/>
          <w:szCs w:val="28"/>
          <w:lang w:val="uk-UA"/>
        </w:rPr>
        <w:t xml:space="preserve">5 проти 3, фінансової </w:t>
      </w:r>
      <w:r w:rsidR="009475AD">
        <w:rPr>
          <w:rFonts w:ascii="Times New Roman" w:hAnsi="Times New Roman" w:cs="Times New Roman"/>
          <w:sz w:val="28"/>
          <w:szCs w:val="28"/>
          <w:lang w:val="uk-UA"/>
        </w:rPr>
        <w:t xml:space="preserve">політики </w:t>
      </w:r>
      <w:r w:rsidR="00F354AB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CB4CE3">
        <w:rPr>
          <w:rFonts w:ascii="Times New Roman" w:hAnsi="Times New Roman" w:cs="Times New Roman"/>
          <w:sz w:val="28"/>
          <w:szCs w:val="28"/>
          <w:lang w:val="uk-UA"/>
        </w:rPr>
        <w:t>4 проти 1,</w:t>
      </w:r>
      <w:r w:rsidR="00947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6C0F">
        <w:rPr>
          <w:rFonts w:ascii="Times New Roman" w:hAnsi="Times New Roman" w:cs="Times New Roman"/>
          <w:sz w:val="28"/>
          <w:szCs w:val="28"/>
          <w:lang w:val="uk-UA"/>
        </w:rPr>
        <w:t xml:space="preserve">економіки, підприємництва, торгівлі – 10  </w:t>
      </w:r>
      <w:r w:rsidR="00CB4CE3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AD6C0F">
        <w:rPr>
          <w:rFonts w:ascii="Times New Roman" w:hAnsi="Times New Roman" w:cs="Times New Roman"/>
          <w:sz w:val="28"/>
          <w:szCs w:val="28"/>
          <w:lang w:val="uk-UA"/>
        </w:rPr>
        <w:t>проти 6</w:t>
      </w:r>
      <w:r w:rsidR="009959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1716" w:rsidRDefault="00521716" w:rsidP="00C62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одному рівні з минулим 2022 роком залишилися питання </w:t>
      </w:r>
      <w:r w:rsidRPr="00F817C2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дотримання законності та охорони правопорядку, реалізації прав і свобод громадян, </w:t>
      </w:r>
      <w:r>
        <w:rPr>
          <w:rFonts w:ascii="Times New Roman" w:hAnsi="Times New Roman" w:cs="Times New Roman"/>
          <w:sz w:val="28"/>
          <w:szCs w:val="28"/>
          <w:lang w:val="uk-UA"/>
        </w:rPr>
        <w:t>запобігання дискримінації – 34 звернення.</w:t>
      </w:r>
    </w:p>
    <w:p w:rsidR="00433835" w:rsidRPr="00D518CB" w:rsidRDefault="009D3E6B" w:rsidP="00C62E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І півріччя 2023 року зменшило</w:t>
      </w:r>
      <w:r w:rsidR="003E7BB1">
        <w:rPr>
          <w:rFonts w:ascii="Times New Roman" w:hAnsi="Times New Roman" w:cs="Times New Roman"/>
          <w:sz w:val="28"/>
          <w:szCs w:val="28"/>
          <w:lang w:val="uk-UA"/>
        </w:rPr>
        <w:t xml:space="preserve">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надходження з питань </w:t>
      </w:r>
      <w:r w:rsidR="003E7BB1" w:rsidRPr="00AD6C0F">
        <w:rPr>
          <w:rFonts w:ascii="Times New Roman" w:hAnsi="Times New Roman" w:cs="Times New Roman"/>
          <w:sz w:val="28"/>
          <w:szCs w:val="28"/>
          <w:lang w:val="uk-UA"/>
        </w:rPr>
        <w:t>аграрної політики і земельних відносин – 66 (у І півріччі 2022 року – 68),</w:t>
      </w:r>
      <w:r w:rsidR="00AD6C0F" w:rsidRPr="00AD6C0F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4C05CA">
        <w:rPr>
          <w:rFonts w:ascii="Times New Roman" w:hAnsi="Times New Roman" w:cs="Times New Roman"/>
          <w:sz w:val="28"/>
          <w:szCs w:val="28"/>
          <w:lang w:val="uk-UA"/>
        </w:rPr>
        <w:t xml:space="preserve">аці та </w:t>
      </w:r>
      <w:r w:rsidR="00AD6C0F">
        <w:rPr>
          <w:rFonts w:ascii="Times New Roman" w:hAnsi="Times New Roman" w:cs="Times New Roman"/>
          <w:sz w:val="28"/>
          <w:szCs w:val="28"/>
          <w:lang w:val="uk-UA"/>
        </w:rPr>
        <w:t>заробітно</w:t>
      </w:r>
      <w:r w:rsidR="00872CEF">
        <w:rPr>
          <w:rFonts w:ascii="Times New Roman" w:hAnsi="Times New Roman" w:cs="Times New Roman"/>
          <w:sz w:val="28"/>
          <w:szCs w:val="28"/>
          <w:lang w:val="uk-UA"/>
        </w:rPr>
        <w:t xml:space="preserve">ї                плати – 5 (за І півріччя 2022 року – </w:t>
      </w:r>
      <w:r w:rsidR="00AD6C0F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872CE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D6C0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6C79">
        <w:rPr>
          <w:rFonts w:ascii="Times New Roman" w:hAnsi="Times New Roman" w:cs="Times New Roman"/>
          <w:sz w:val="28"/>
          <w:szCs w:val="28"/>
          <w:lang w:val="uk-UA"/>
        </w:rPr>
        <w:t xml:space="preserve"> обороноздатності</w:t>
      </w:r>
      <w:r w:rsidR="00AD6C0F">
        <w:rPr>
          <w:rFonts w:ascii="Times New Roman" w:hAnsi="Times New Roman" w:cs="Times New Roman"/>
          <w:sz w:val="28"/>
          <w:szCs w:val="28"/>
          <w:lang w:val="uk-UA"/>
        </w:rPr>
        <w:t xml:space="preserve"> – 4 </w:t>
      </w:r>
      <w:r w:rsidR="00872CEF">
        <w:rPr>
          <w:rFonts w:ascii="Times New Roman" w:hAnsi="Times New Roman" w:cs="Times New Roman"/>
          <w:sz w:val="28"/>
          <w:szCs w:val="28"/>
          <w:lang w:val="uk-UA"/>
        </w:rPr>
        <w:t>(у І півріччі</w:t>
      </w:r>
      <w:r w:rsidR="00FB397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872CEF">
        <w:rPr>
          <w:rFonts w:ascii="Times New Roman" w:hAnsi="Times New Roman" w:cs="Times New Roman"/>
          <w:sz w:val="28"/>
          <w:szCs w:val="28"/>
          <w:lang w:val="uk-UA"/>
        </w:rPr>
        <w:t xml:space="preserve"> 2022 року – </w:t>
      </w:r>
      <w:r w:rsidR="00AD6C0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72CE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00B9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6C79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інформаційної політики</w:t>
      </w:r>
      <w:r w:rsidR="00FB397F">
        <w:rPr>
          <w:rFonts w:ascii="Times New Roman" w:hAnsi="Times New Roman" w:cs="Times New Roman"/>
          <w:sz w:val="28"/>
          <w:szCs w:val="28"/>
          <w:lang w:val="uk-UA"/>
        </w:rPr>
        <w:t xml:space="preserve"> – 4 (</w:t>
      </w:r>
      <w:r w:rsidR="00F00B9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B397F">
        <w:rPr>
          <w:rFonts w:ascii="Times New Roman" w:hAnsi="Times New Roman" w:cs="Times New Roman"/>
          <w:sz w:val="28"/>
          <w:szCs w:val="28"/>
          <w:lang w:val="uk-UA"/>
        </w:rPr>
        <w:t xml:space="preserve"> – за аналогічний період 2022 року)</w:t>
      </w:r>
      <w:r w:rsidR="00EB733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6C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7331" w:rsidRPr="00E60629">
        <w:rPr>
          <w:rFonts w:ascii="Times New Roman" w:hAnsi="Times New Roman" w:cs="Times New Roman"/>
          <w:sz w:val="28"/>
          <w:szCs w:val="28"/>
          <w:lang w:val="uk-UA"/>
        </w:rPr>
        <w:t>діяльності місцевих органів виконавчої влади</w:t>
      </w:r>
      <w:r w:rsidR="00F96C79" w:rsidRPr="00E60629">
        <w:rPr>
          <w:rFonts w:ascii="Times New Roman" w:hAnsi="Times New Roman" w:cs="Times New Roman"/>
          <w:sz w:val="28"/>
          <w:szCs w:val="28"/>
          <w:lang w:val="uk-UA"/>
        </w:rPr>
        <w:t xml:space="preserve"> 1 </w:t>
      </w:r>
      <w:r w:rsidR="00FB397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96C79" w:rsidRPr="00E6062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B397F">
        <w:rPr>
          <w:rFonts w:ascii="Times New Roman" w:hAnsi="Times New Roman" w:cs="Times New Roman"/>
          <w:sz w:val="28"/>
          <w:szCs w:val="28"/>
          <w:lang w:val="uk-UA"/>
        </w:rPr>
        <w:t xml:space="preserve"> – у І півріччі 2022 року)</w:t>
      </w:r>
      <w:r w:rsidR="00F96C79" w:rsidRPr="00E606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3C48" w:rsidRPr="007228D6" w:rsidRDefault="007228D6" w:rsidP="00C62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8D6">
        <w:rPr>
          <w:rFonts w:ascii="Times New Roman" w:hAnsi="Times New Roman" w:cs="Times New Roman"/>
          <w:sz w:val="28"/>
          <w:szCs w:val="28"/>
          <w:lang w:val="uk-UA"/>
        </w:rPr>
        <w:t xml:space="preserve">Упродовж І півріччя 2023 року </w:t>
      </w:r>
      <w:r w:rsidR="002458E7">
        <w:rPr>
          <w:rFonts w:ascii="Times New Roman" w:hAnsi="Times New Roman" w:cs="Times New Roman"/>
          <w:sz w:val="28"/>
          <w:szCs w:val="28"/>
          <w:lang w:val="uk-UA"/>
        </w:rPr>
        <w:t xml:space="preserve">в 2,2 рази збільшилося звернень громадян </w:t>
      </w:r>
      <w:r w:rsidRPr="007228D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E28BE" w:rsidRPr="007228D6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>
        <w:rPr>
          <w:rFonts w:ascii="Times New Roman" w:hAnsi="Times New Roman" w:cs="Times New Roman"/>
          <w:sz w:val="28"/>
          <w:szCs w:val="28"/>
          <w:lang w:val="uk-UA"/>
        </w:rPr>
        <w:t>вищих</w:t>
      </w:r>
      <w:r w:rsidRPr="007228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28BE" w:rsidRPr="007228D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63C48" w:rsidRPr="007228D6">
        <w:rPr>
          <w:rFonts w:ascii="Times New Roman" w:hAnsi="Times New Roman" w:cs="Times New Roman"/>
          <w:sz w:val="28"/>
          <w:szCs w:val="28"/>
          <w:lang w:val="uk-UA"/>
        </w:rPr>
        <w:t>рганів влади до Коломийської міської ради</w:t>
      </w:r>
      <w:r w:rsidR="003E6D69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563C48" w:rsidRPr="007228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28D6">
        <w:rPr>
          <w:rFonts w:ascii="Times New Roman" w:hAnsi="Times New Roman" w:cs="Times New Roman"/>
          <w:sz w:val="28"/>
          <w:szCs w:val="28"/>
          <w:lang w:val="uk-UA"/>
        </w:rPr>
        <w:t>344 звернення</w:t>
      </w:r>
      <w:r w:rsidR="00563C48" w:rsidRPr="007228D6">
        <w:rPr>
          <w:rFonts w:ascii="Times New Roman" w:hAnsi="Times New Roman" w:cs="Times New Roman"/>
          <w:sz w:val="28"/>
          <w:szCs w:val="28"/>
          <w:lang w:val="uk-UA"/>
        </w:rPr>
        <w:t xml:space="preserve"> (за І </w:t>
      </w:r>
      <w:r w:rsidRPr="007228D6">
        <w:rPr>
          <w:rFonts w:ascii="Times New Roman" w:hAnsi="Times New Roman" w:cs="Times New Roman"/>
          <w:sz w:val="28"/>
          <w:szCs w:val="28"/>
          <w:lang w:val="uk-UA"/>
        </w:rPr>
        <w:t xml:space="preserve">півріччя </w:t>
      </w:r>
      <w:r w:rsidR="004D061C" w:rsidRPr="007228D6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563C48" w:rsidRPr="007228D6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7228D6">
        <w:rPr>
          <w:rFonts w:ascii="Times New Roman" w:hAnsi="Times New Roman" w:cs="Times New Roman"/>
          <w:sz w:val="28"/>
          <w:szCs w:val="28"/>
          <w:lang w:val="uk-UA"/>
        </w:rPr>
        <w:t xml:space="preserve"> - 155</w:t>
      </w:r>
      <w:r w:rsidR="002E28BE" w:rsidRPr="007228D6">
        <w:rPr>
          <w:rFonts w:ascii="Times New Roman" w:hAnsi="Times New Roman" w:cs="Times New Roman"/>
          <w:sz w:val="28"/>
          <w:szCs w:val="28"/>
          <w:lang w:val="uk-UA"/>
        </w:rPr>
        <w:t>), а саме</w:t>
      </w:r>
      <w:r w:rsidR="003E6D69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2E28BE" w:rsidRPr="007228D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669E4" w:rsidRDefault="00B34406" w:rsidP="00C62E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  <w:r w:rsidRPr="00B3440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Офісу Президента України </w:t>
      </w:r>
      <w:r w:rsidRPr="003E6D6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– 8</w:t>
      </w:r>
      <w:r w:rsidR="005A5451" w:rsidRPr="003E6D6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3E6D69" w:rsidRPr="003E6D6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(за І півріччя 2022 р. – 8</w:t>
      </w:r>
      <w:r w:rsidR="005A5451" w:rsidRPr="003E6D6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),</w:t>
      </w:r>
    </w:p>
    <w:p w:rsidR="00CE1136" w:rsidRPr="00CE1136" w:rsidRDefault="00CE1136" w:rsidP="00C62E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E113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Верховної ради України – 1</w:t>
      </w:r>
      <w:r w:rsidR="003E6D6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(у І півріччі 2022р. – 0) </w:t>
      </w:r>
      <w:r w:rsidRPr="00CE113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 </w:t>
      </w:r>
    </w:p>
    <w:p w:rsidR="00D81EA1" w:rsidRDefault="00DF74AA" w:rsidP="00C62E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  <w:r w:rsidRPr="00B3440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Міністерства</w:t>
      </w:r>
      <w:r w:rsidR="00D81EA1" w:rsidRPr="00B3440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 питань реінтеграції тимчасово о</w:t>
      </w:r>
      <w:r w:rsidR="002458E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купованих територій </w:t>
      </w:r>
      <w:r w:rsidR="00C62ED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</w:t>
      </w:r>
      <w:r w:rsidR="002458E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України – 28</w:t>
      </w:r>
      <w:r w:rsidR="00D81EA1" w:rsidRPr="00B3440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  <w:t xml:space="preserve"> </w:t>
      </w:r>
      <w:r w:rsidR="00D81EA1" w:rsidRPr="00FC760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(за І </w:t>
      </w:r>
      <w:r w:rsidR="00FC7607" w:rsidRPr="00FC760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півріччя</w:t>
      </w:r>
      <w:r w:rsidR="00D81EA1" w:rsidRPr="00FC760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2022 р. – 0),</w:t>
      </w:r>
    </w:p>
    <w:p w:rsidR="006B6BF3" w:rsidRPr="006B6BF3" w:rsidRDefault="006B6BF3" w:rsidP="00C62E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B6BF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Міністер</w:t>
      </w:r>
      <w:r w:rsidR="00FC760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ства</w:t>
      </w:r>
      <w:r w:rsidRPr="006B6BF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розвитку громад, територій та інфраструктури – 1</w:t>
      </w:r>
      <w:r w:rsidR="00EB4C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проти 0</w:t>
      </w:r>
      <w:r w:rsidRPr="006B6BF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</w:p>
    <w:p w:rsidR="006B6BF3" w:rsidRPr="008D71D0" w:rsidRDefault="006B6BF3" w:rsidP="00C62ED5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113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Уповноваженого Верховної ради України з прав людини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– 3</w:t>
      </w:r>
      <w:r w:rsidRPr="00CE113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  <w:t xml:space="preserve"> </w:t>
      </w:r>
      <w:r w:rsidRPr="008D71D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проти 1, </w:t>
      </w:r>
    </w:p>
    <w:p w:rsidR="00B669E4" w:rsidRPr="00551055" w:rsidRDefault="00B669E4" w:rsidP="00C62E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B3440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Івано-Франківської </w:t>
      </w:r>
      <w:r w:rsidRPr="00B34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обласної військової адмініст</w:t>
      </w:r>
      <w:r w:rsidRPr="002368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рації</w:t>
      </w:r>
      <w:r w:rsidRPr="0023683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– </w:t>
      </w:r>
      <w:r w:rsidR="00B34406" w:rsidRPr="0023683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26</w:t>
      </w:r>
      <w:r w:rsidRPr="0023683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D81EA1" w:rsidRPr="002368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проти</w:t>
      </w:r>
      <w:r w:rsidRPr="002368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3683D" w:rsidRPr="002368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Pr="002368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3D788B" w:rsidRDefault="008C707A" w:rsidP="00C62ED5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B34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A22AAA" w:rsidRPr="00B34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E5DFB" w:rsidRPr="00B34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DF74AA" w:rsidRPr="00B34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Гарячої</w:t>
      </w:r>
      <w:r w:rsidR="008E5DFB" w:rsidRPr="00B34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DF74AA" w:rsidRPr="00B34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телефонної лінії</w:t>
      </w:r>
      <w:r w:rsidR="008E5DFB" w:rsidRPr="00B34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E5DFB" w:rsidRPr="00B3440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Івано-Франківської </w:t>
      </w:r>
      <w:r w:rsidR="008E5DFB" w:rsidRPr="00B34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обласн</w:t>
      </w:r>
      <w:r w:rsidR="00FC7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військової адміністрації – 2,</w:t>
      </w:r>
    </w:p>
    <w:p w:rsidR="00CE1136" w:rsidRPr="003D788B" w:rsidRDefault="00CE1136" w:rsidP="00C62ED5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B34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Гаряч</w:t>
      </w:r>
      <w:r w:rsidR="001168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лінії</w:t>
      </w:r>
      <w:r w:rsidRPr="00B34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голови </w:t>
      </w:r>
      <w:r w:rsidRPr="00B3440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Івано-Франківської </w:t>
      </w:r>
      <w:r w:rsidRPr="00B34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обласної військової </w:t>
      </w:r>
      <w:r w:rsidR="00446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Pr="00B34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адміністрації – 2</w:t>
      </w:r>
      <w:r w:rsidR="002458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63C48" w:rsidRPr="004467C9" w:rsidRDefault="00EB4C2C" w:rsidP="00C62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B669E4" w:rsidRPr="00446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5451" w:rsidRPr="00446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півріччі</w:t>
      </w:r>
      <w:r w:rsidR="005A5451" w:rsidRPr="00446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2023</w:t>
      </w:r>
      <w:r w:rsidR="00B669E4" w:rsidRPr="00446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державною установою «Урядовий контактний центр» до Коломийської міської ради було надіслано для розгляду</w:t>
      </w:r>
      <w:r w:rsidR="005A5451" w:rsidRPr="00446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6931" w:rsidRPr="00446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268</w:t>
      </w:r>
      <w:r w:rsidR="00B669E4" w:rsidRPr="00446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звернень громадян, що </w:t>
      </w:r>
      <w:r w:rsidR="002C6214" w:rsidRPr="00446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</w:t>
      </w:r>
      <w:r w:rsidR="00C110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рази</w:t>
      </w:r>
      <w:r w:rsidR="005A5451" w:rsidRPr="00446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біль</w:t>
      </w:r>
      <w:r w:rsidR="00B669E4" w:rsidRPr="00446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ше, ніж за відповідний період 202</w:t>
      </w:r>
      <w:r w:rsidR="005A5451" w:rsidRPr="00446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B669E4" w:rsidRPr="00446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2C6214" w:rsidRPr="00446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(131</w:t>
      </w:r>
      <w:r w:rsidR="00B669E4" w:rsidRPr="00446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3853C5" w:rsidRDefault="00194073" w:rsidP="00C62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5FB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Найбільше звернень, які надійшли від вищих органів влади стосувалися питань соціального характеру – щодо виплат допомоги </w:t>
      </w:r>
      <w:r w:rsidR="00AC2C18" w:rsidRPr="00355FB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внутрішньо переміщеним особам</w:t>
      </w:r>
      <w:r w:rsidRPr="00355FB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 проживання</w:t>
      </w:r>
      <w:r w:rsidR="00AC2C18" w:rsidRPr="00355FB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(109)</w:t>
      </w:r>
      <w:r w:rsidRPr="00355FB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отримання гуманітарної допомог</w:t>
      </w:r>
      <w:r w:rsidR="00051330" w:rsidRPr="00355FB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</w:t>
      </w:r>
      <w:r w:rsidR="00AC2C18" w:rsidRPr="00355FB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(7)</w:t>
      </w:r>
      <w:r w:rsidRPr="00355FB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="000D2356" w:rsidRPr="00355FB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отримання соціальних виплат та</w:t>
      </w:r>
      <w:r w:rsidRPr="00355FB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субсидій</w:t>
      </w:r>
      <w:r w:rsidR="000D2356" w:rsidRPr="00355FB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(42)</w:t>
      </w:r>
      <w:r w:rsidRPr="00355F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46DAC" w:rsidRPr="00355F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також -</w:t>
      </w:r>
      <w:r w:rsidRPr="00355F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ремонту дорожнього покриття вулиць міста</w:t>
      </w:r>
      <w:r w:rsidR="00651188" w:rsidRPr="00355F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(15)</w:t>
      </w:r>
      <w:r w:rsidRPr="00355F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діяльності закладів освіти</w:t>
      </w:r>
      <w:r w:rsidR="00AC2C18" w:rsidRPr="00355F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(12)</w:t>
      </w:r>
      <w:r w:rsidRPr="00355F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охорони здоров’я </w:t>
      </w:r>
      <w:r w:rsidR="00AC2C18" w:rsidRPr="00355F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(13)</w:t>
      </w:r>
      <w:r w:rsidR="00651188" w:rsidRPr="00355F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транспорту та зв’язку (9)</w:t>
      </w:r>
      <w:r w:rsidR="00AC2C18" w:rsidRPr="00355F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5F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інші. </w:t>
      </w:r>
    </w:p>
    <w:p w:rsidR="00194073" w:rsidRPr="00355FBE" w:rsidRDefault="00194073" w:rsidP="00C62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55F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Першочергова увага приділена вирішенню питань пільгових категорій та незахищених верств населення, внутрішньо переміщених осіб, учасників АТО, членів їх сімей та розгляду звернень громадян, що надходять до органів влади вищого рівня. </w:t>
      </w:r>
    </w:p>
    <w:p w:rsidR="00344491" w:rsidRPr="006B761A" w:rsidRDefault="002E28BE" w:rsidP="00C62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61A">
        <w:rPr>
          <w:rFonts w:ascii="Times New Roman" w:hAnsi="Times New Roman" w:cs="Times New Roman"/>
          <w:sz w:val="28"/>
          <w:szCs w:val="28"/>
        </w:rPr>
        <w:t>За резул</w:t>
      </w:r>
      <w:r w:rsidR="00344491" w:rsidRPr="006B761A">
        <w:rPr>
          <w:rFonts w:ascii="Times New Roman" w:hAnsi="Times New Roman" w:cs="Times New Roman"/>
          <w:sz w:val="28"/>
          <w:szCs w:val="28"/>
        </w:rPr>
        <w:t xml:space="preserve">ьтатами </w:t>
      </w:r>
      <w:proofErr w:type="spellStart"/>
      <w:r w:rsidR="00344491" w:rsidRPr="006B761A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="00344491" w:rsidRPr="006B7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4491" w:rsidRPr="006B761A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="00344491" w:rsidRPr="006B761A">
        <w:rPr>
          <w:rFonts w:ascii="Times New Roman" w:hAnsi="Times New Roman" w:cs="Times New Roman"/>
          <w:sz w:val="28"/>
          <w:szCs w:val="28"/>
        </w:rPr>
        <w:t xml:space="preserve"> за </w:t>
      </w:r>
      <w:r w:rsidR="00344491" w:rsidRPr="006B761A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355FBE" w:rsidRPr="006B761A">
        <w:rPr>
          <w:rFonts w:ascii="Times New Roman" w:hAnsi="Times New Roman" w:cs="Times New Roman"/>
          <w:sz w:val="28"/>
          <w:szCs w:val="28"/>
          <w:lang w:val="uk-UA"/>
        </w:rPr>
        <w:t>півріччя</w:t>
      </w:r>
      <w:r w:rsidR="00344491" w:rsidRPr="006B761A">
        <w:rPr>
          <w:rFonts w:ascii="Times New Roman" w:hAnsi="Times New Roman" w:cs="Times New Roman"/>
          <w:sz w:val="28"/>
          <w:szCs w:val="28"/>
        </w:rPr>
        <w:t xml:space="preserve"> 2023 року</w:t>
      </w:r>
      <w:r w:rsidRPr="006B761A">
        <w:rPr>
          <w:rFonts w:ascii="Times New Roman" w:hAnsi="Times New Roman" w:cs="Times New Roman"/>
          <w:sz w:val="28"/>
          <w:szCs w:val="28"/>
        </w:rPr>
        <w:t>:</w:t>
      </w:r>
    </w:p>
    <w:p w:rsidR="00344491" w:rsidRPr="006B761A" w:rsidRDefault="002E28BE" w:rsidP="00C62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61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B761A">
        <w:rPr>
          <w:rFonts w:ascii="Times New Roman" w:hAnsi="Times New Roman" w:cs="Times New Roman"/>
          <w:sz w:val="28"/>
          <w:szCs w:val="28"/>
        </w:rPr>
        <w:t>вирішено</w:t>
      </w:r>
      <w:proofErr w:type="spellEnd"/>
      <w:r w:rsidRPr="006B761A">
        <w:rPr>
          <w:rFonts w:ascii="Times New Roman" w:hAnsi="Times New Roman" w:cs="Times New Roman"/>
          <w:sz w:val="28"/>
          <w:szCs w:val="28"/>
        </w:rPr>
        <w:t xml:space="preserve"> позитивно – </w:t>
      </w:r>
      <w:r w:rsidR="006B761A" w:rsidRPr="006B761A">
        <w:rPr>
          <w:rFonts w:ascii="Times New Roman" w:hAnsi="Times New Roman" w:cs="Times New Roman"/>
          <w:sz w:val="28"/>
          <w:szCs w:val="28"/>
          <w:lang w:val="uk-UA"/>
        </w:rPr>
        <w:t>524</w:t>
      </w:r>
      <w:r w:rsidRPr="006B761A">
        <w:rPr>
          <w:rFonts w:ascii="Times New Roman" w:hAnsi="Times New Roman" w:cs="Times New Roman"/>
          <w:sz w:val="28"/>
          <w:szCs w:val="28"/>
        </w:rPr>
        <w:t>;</w:t>
      </w:r>
    </w:p>
    <w:p w:rsidR="00344491" w:rsidRPr="006B761A" w:rsidRDefault="002E28BE" w:rsidP="00C62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61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B761A">
        <w:rPr>
          <w:rFonts w:ascii="Times New Roman" w:hAnsi="Times New Roman" w:cs="Times New Roman"/>
          <w:sz w:val="28"/>
          <w:szCs w:val="28"/>
        </w:rPr>
        <w:t>надано</w:t>
      </w:r>
      <w:proofErr w:type="spellEnd"/>
      <w:r w:rsidRPr="006B7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61A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6B7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61A">
        <w:rPr>
          <w:rFonts w:ascii="Times New Roman" w:hAnsi="Times New Roman" w:cs="Times New Roman"/>
          <w:sz w:val="28"/>
          <w:szCs w:val="28"/>
        </w:rPr>
        <w:t>роз’яснення</w:t>
      </w:r>
      <w:proofErr w:type="spellEnd"/>
      <w:r w:rsidRPr="006B761A">
        <w:rPr>
          <w:rFonts w:ascii="Times New Roman" w:hAnsi="Times New Roman" w:cs="Times New Roman"/>
          <w:sz w:val="28"/>
          <w:szCs w:val="28"/>
        </w:rPr>
        <w:t xml:space="preserve"> – </w:t>
      </w:r>
      <w:r w:rsidR="006B761A" w:rsidRPr="006B761A">
        <w:rPr>
          <w:rFonts w:ascii="Times New Roman" w:hAnsi="Times New Roman" w:cs="Times New Roman"/>
          <w:sz w:val="28"/>
          <w:szCs w:val="28"/>
          <w:lang w:val="uk-UA"/>
        </w:rPr>
        <w:t>2148</w:t>
      </w:r>
      <w:r w:rsidRPr="006B761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18A5" w:rsidRPr="006B761A" w:rsidRDefault="006B761A" w:rsidP="00C62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61A">
        <w:rPr>
          <w:rFonts w:ascii="Times New Roman" w:hAnsi="Times New Roman" w:cs="Times New Roman"/>
          <w:sz w:val="28"/>
          <w:szCs w:val="28"/>
          <w:lang w:val="uk-UA"/>
        </w:rPr>
        <w:t>- відмовлено – 14</w:t>
      </w:r>
      <w:r w:rsidR="009918A5" w:rsidRPr="006B761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918A5" w:rsidRPr="006B761A" w:rsidRDefault="009918A5" w:rsidP="00C62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61A">
        <w:rPr>
          <w:rFonts w:ascii="Times New Roman" w:hAnsi="Times New Roman" w:cs="Times New Roman"/>
          <w:sz w:val="28"/>
          <w:szCs w:val="28"/>
          <w:lang w:val="uk-UA"/>
        </w:rPr>
        <w:t xml:space="preserve">- скеровано за належністю для розгляду в інші установи </w:t>
      </w:r>
      <w:r w:rsidR="006D41C5" w:rsidRPr="006B761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B761A" w:rsidRPr="006B761A"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  <w:r w:rsidR="006D41C5" w:rsidRPr="006B761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6B76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95381" w:rsidRPr="006B761A" w:rsidRDefault="002E28BE" w:rsidP="00C62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61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B761A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6B761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B761A">
        <w:rPr>
          <w:rFonts w:ascii="Times New Roman" w:hAnsi="Times New Roman" w:cs="Times New Roman"/>
          <w:sz w:val="28"/>
          <w:szCs w:val="28"/>
        </w:rPr>
        <w:t>р</w:t>
      </w:r>
      <w:r w:rsidR="00563C48" w:rsidRPr="006B761A">
        <w:rPr>
          <w:rFonts w:ascii="Times New Roman" w:hAnsi="Times New Roman" w:cs="Times New Roman"/>
          <w:sz w:val="28"/>
          <w:szCs w:val="28"/>
        </w:rPr>
        <w:t>озгляді</w:t>
      </w:r>
      <w:proofErr w:type="spellEnd"/>
      <w:r w:rsidRPr="006B761A">
        <w:rPr>
          <w:rFonts w:ascii="Times New Roman" w:hAnsi="Times New Roman" w:cs="Times New Roman"/>
          <w:sz w:val="28"/>
          <w:szCs w:val="28"/>
        </w:rPr>
        <w:t xml:space="preserve"> – </w:t>
      </w:r>
      <w:r w:rsidR="006B761A" w:rsidRPr="006B761A">
        <w:rPr>
          <w:rFonts w:ascii="Times New Roman" w:hAnsi="Times New Roman" w:cs="Times New Roman"/>
          <w:sz w:val="28"/>
          <w:szCs w:val="28"/>
          <w:lang w:val="uk-UA"/>
        </w:rPr>
        <w:t>327</w:t>
      </w:r>
      <w:r w:rsidRPr="006B7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61A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Pr="006B7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61A">
        <w:rPr>
          <w:rFonts w:ascii="Times New Roman" w:hAnsi="Times New Roman" w:cs="Times New Roman"/>
          <w:sz w:val="28"/>
          <w:szCs w:val="28"/>
        </w:rPr>
        <w:t>грома</w:t>
      </w:r>
      <w:r w:rsidR="00CC066C" w:rsidRPr="006B761A">
        <w:rPr>
          <w:rFonts w:ascii="Times New Roman" w:hAnsi="Times New Roman" w:cs="Times New Roman"/>
          <w:sz w:val="28"/>
          <w:szCs w:val="28"/>
        </w:rPr>
        <w:t>дян</w:t>
      </w:r>
      <w:proofErr w:type="spellEnd"/>
      <w:r w:rsidRPr="006B76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5381" w:rsidRPr="006B761A" w:rsidRDefault="002E28BE" w:rsidP="00C62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61A">
        <w:rPr>
          <w:rFonts w:ascii="Times New Roman" w:hAnsi="Times New Roman" w:cs="Times New Roman"/>
          <w:sz w:val="28"/>
          <w:szCs w:val="28"/>
        </w:rPr>
        <w:lastRenderedPageBreak/>
        <w:t>Відомості</w:t>
      </w:r>
      <w:proofErr w:type="spellEnd"/>
      <w:r w:rsidRPr="006B7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61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6B7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61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B7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61A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6B7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61A">
        <w:rPr>
          <w:rFonts w:ascii="Times New Roman" w:hAnsi="Times New Roman" w:cs="Times New Roman"/>
          <w:sz w:val="28"/>
          <w:szCs w:val="28"/>
        </w:rPr>
        <w:t>зверненнями</w:t>
      </w:r>
      <w:proofErr w:type="spellEnd"/>
      <w:r w:rsidRPr="006B7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61A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6B761A">
        <w:rPr>
          <w:rFonts w:ascii="Times New Roman" w:hAnsi="Times New Roman" w:cs="Times New Roman"/>
          <w:sz w:val="28"/>
          <w:szCs w:val="28"/>
        </w:rPr>
        <w:t xml:space="preserve"> систематично </w:t>
      </w:r>
      <w:proofErr w:type="spellStart"/>
      <w:r w:rsidRPr="006B761A">
        <w:rPr>
          <w:rFonts w:ascii="Times New Roman" w:hAnsi="Times New Roman" w:cs="Times New Roman"/>
          <w:sz w:val="28"/>
          <w:szCs w:val="28"/>
        </w:rPr>
        <w:t>оприлюднюються</w:t>
      </w:r>
      <w:proofErr w:type="spellEnd"/>
      <w:r w:rsidRPr="006B761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B761A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6B761A">
        <w:rPr>
          <w:rFonts w:ascii="Times New Roman" w:hAnsi="Times New Roman" w:cs="Times New Roman"/>
          <w:sz w:val="28"/>
          <w:szCs w:val="28"/>
        </w:rPr>
        <w:t xml:space="preserve"> веб-</w:t>
      </w:r>
      <w:proofErr w:type="spellStart"/>
      <w:r w:rsidRPr="006B761A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6B7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381" w:rsidRPr="006B761A">
        <w:rPr>
          <w:rFonts w:ascii="Times New Roman" w:hAnsi="Times New Roman" w:cs="Times New Roman"/>
          <w:sz w:val="28"/>
          <w:szCs w:val="28"/>
          <w:lang w:val="uk-UA"/>
        </w:rPr>
        <w:t>Коломийс</w:t>
      </w:r>
      <w:r w:rsidR="00995381" w:rsidRPr="006B761A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="00995381" w:rsidRPr="006B7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381" w:rsidRPr="006B761A">
        <w:rPr>
          <w:rFonts w:ascii="Times New Roman" w:hAnsi="Times New Roman" w:cs="Times New Roman"/>
          <w:sz w:val="28"/>
          <w:szCs w:val="28"/>
        </w:rPr>
        <w:t>мі</w:t>
      </w:r>
      <w:r w:rsidRPr="006B761A">
        <w:rPr>
          <w:rFonts w:ascii="Times New Roman" w:hAnsi="Times New Roman" w:cs="Times New Roman"/>
          <w:sz w:val="28"/>
          <w:szCs w:val="28"/>
        </w:rPr>
        <w:t>ської</w:t>
      </w:r>
      <w:proofErr w:type="spellEnd"/>
      <w:r w:rsidRPr="006B761A">
        <w:rPr>
          <w:rFonts w:ascii="Times New Roman" w:hAnsi="Times New Roman" w:cs="Times New Roman"/>
          <w:sz w:val="28"/>
          <w:szCs w:val="28"/>
        </w:rPr>
        <w:t xml:space="preserve"> ради. </w:t>
      </w:r>
    </w:p>
    <w:p w:rsidR="002E28BE" w:rsidRDefault="002E28BE" w:rsidP="00C62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61A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6B7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61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B7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61A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6B7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61A">
        <w:rPr>
          <w:rFonts w:ascii="Times New Roman" w:hAnsi="Times New Roman" w:cs="Times New Roman"/>
          <w:sz w:val="28"/>
          <w:szCs w:val="28"/>
        </w:rPr>
        <w:t>зверненнями</w:t>
      </w:r>
      <w:proofErr w:type="spellEnd"/>
      <w:r w:rsidRPr="006B7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61A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6B7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61A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6B7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61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B7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61A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6B7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61A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6B7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61A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6B7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61A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B7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61A">
        <w:rPr>
          <w:rFonts w:ascii="Times New Roman" w:hAnsi="Times New Roman" w:cs="Times New Roman"/>
          <w:sz w:val="28"/>
          <w:szCs w:val="28"/>
        </w:rPr>
        <w:t>постійним</w:t>
      </w:r>
      <w:proofErr w:type="spellEnd"/>
      <w:r w:rsidRPr="006B761A">
        <w:rPr>
          <w:rFonts w:ascii="Times New Roman" w:hAnsi="Times New Roman" w:cs="Times New Roman"/>
          <w:sz w:val="28"/>
          <w:szCs w:val="28"/>
        </w:rPr>
        <w:t xml:space="preserve"> контролем </w:t>
      </w:r>
      <w:proofErr w:type="spellStart"/>
      <w:r w:rsidRPr="006B761A">
        <w:rPr>
          <w:rFonts w:ascii="Times New Roman" w:hAnsi="Times New Roman" w:cs="Times New Roman"/>
          <w:sz w:val="28"/>
          <w:szCs w:val="28"/>
        </w:rPr>
        <w:t>керівництва</w:t>
      </w:r>
      <w:proofErr w:type="spellEnd"/>
      <w:r w:rsidRPr="006B7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381" w:rsidRPr="006B761A">
        <w:rPr>
          <w:rFonts w:ascii="Times New Roman" w:hAnsi="Times New Roman" w:cs="Times New Roman"/>
          <w:sz w:val="28"/>
          <w:szCs w:val="28"/>
          <w:lang w:val="uk-UA"/>
        </w:rPr>
        <w:t>Коломийс</w:t>
      </w:r>
      <w:r w:rsidRPr="006B761A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Pr="006B7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61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6B761A">
        <w:rPr>
          <w:rFonts w:ascii="Times New Roman" w:hAnsi="Times New Roman" w:cs="Times New Roman"/>
          <w:sz w:val="28"/>
          <w:szCs w:val="28"/>
        </w:rPr>
        <w:t xml:space="preserve"> ради. </w:t>
      </w:r>
    </w:p>
    <w:p w:rsidR="00E13604" w:rsidRDefault="00E13604" w:rsidP="00E13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636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722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півріччя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722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року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надійшло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253 </w:t>
      </w:r>
      <w:proofErr w:type="spellStart"/>
      <w:r w:rsidRPr="00722636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722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636">
        <w:rPr>
          <w:rFonts w:ascii="Times New Roman" w:hAnsi="Times New Roman" w:cs="Times New Roman"/>
          <w:sz w:val="28"/>
          <w:szCs w:val="28"/>
        </w:rPr>
        <w:t>запити</w:t>
      </w:r>
      <w:proofErr w:type="spellEnd"/>
      <w:r w:rsidRPr="00722636">
        <w:rPr>
          <w:rFonts w:ascii="Times New Roman" w:hAnsi="Times New Roman" w:cs="Times New Roman"/>
          <w:sz w:val="28"/>
          <w:szCs w:val="28"/>
        </w:rPr>
        <w:t xml:space="preserve">, з них: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поштою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34</w:t>
      </w:r>
      <w:r>
        <w:rPr>
          <w:rFonts w:ascii="Times New Roman" w:hAnsi="Times New Roman" w:cs="Times New Roman"/>
          <w:sz w:val="28"/>
          <w:szCs w:val="28"/>
          <w:lang w:val="uk-UA"/>
        </w:rPr>
        <w:t>, особисто – 84</w:t>
      </w:r>
      <w:r w:rsidRPr="00722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поштою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135.</w:t>
      </w:r>
    </w:p>
    <w:p w:rsidR="00E13604" w:rsidRPr="00317755" w:rsidRDefault="00E13604" w:rsidP="00A42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зверталися</w:t>
      </w:r>
      <w:proofErr w:type="spellEnd"/>
      <w:r w:rsidRPr="00533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32B">
        <w:rPr>
          <w:rFonts w:ascii="Times New Roman" w:hAnsi="Times New Roman"/>
          <w:bCs/>
          <w:sz w:val="28"/>
          <w:szCs w:val="28"/>
        </w:rPr>
        <w:t>із</w:t>
      </w:r>
      <w:proofErr w:type="spellEnd"/>
      <w:r w:rsidRPr="0053332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3332B">
        <w:rPr>
          <w:rFonts w:ascii="Times New Roman" w:hAnsi="Times New Roman"/>
          <w:bCs/>
          <w:sz w:val="28"/>
          <w:szCs w:val="28"/>
        </w:rPr>
        <w:t>запитами</w:t>
      </w:r>
      <w:proofErr w:type="spellEnd"/>
      <w:r w:rsidRPr="0053332B">
        <w:rPr>
          <w:rFonts w:ascii="Times New Roman" w:hAnsi="Times New Roman"/>
          <w:bCs/>
          <w:sz w:val="28"/>
          <w:szCs w:val="28"/>
        </w:rPr>
        <w:t xml:space="preserve"> на </w:t>
      </w:r>
      <w:proofErr w:type="spellStart"/>
      <w:r w:rsidRPr="0053332B">
        <w:rPr>
          <w:rFonts w:ascii="Times New Roman" w:hAnsi="Times New Roman"/>
          <w:bCs/>
          <w:sz w:val="28"/>
          <w:szCs w:val="28"/>
        </w:rPr>
        <w:t>інформацію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наступні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категорії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населення</w:t>
      </w:r>
      <w:proofErr w:type="spellEnd"/>
      <w:r>
        <w:rPr>
          <w:rFonts w:ascii="Times New Roman" w:hAnsi="Times New Roman"/>
          <w:bCs/>
          <w:sz w:val="28"/>
          <w:szCs w:val="28"/>
        </w:rPr>
        <w:t>:</w:t>
      </w:r>
      <w:r w:rsidR="00A421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210</w:t>
      </w:r>
      <w:r w:rsidRPr="00722636">
        <w:rPr>
          <w:rFonts w:ascii="Times New Roman" w:hAnsi="Times New Roman" w:cs="Times New Roman"/>
          <w:sz w:val="28"/>
          <w:szCs w:val="28"/>
        </w:rPr>
        <w:t>,</w:t>
      </w:r>
      <w:r w:rsidR="00A421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</w:t>
      </w:r>
      <w:r w:rsidRPr="0072263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и – 42</w:t>
      </w:r>
      <w:r w:rsidRPr="00722636">
        <w:rPr>
          <w:rFonts w:ascii="Times New Roman" w:hAnsi="Times New Roman" w:cs="Times New Roman"/>
          <w:sz w:val="28"/>
          <w:szCs w:val="28"/>
        </w:rPr>
        <w:t>,</w:t>
      </w:r>
      <w:r w:rsidR="00A421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об’єднання</w:t>
      </w:r>
      <w:proofErr w:type="spellEnd"/>
      <w:r w:rsidRPr="003177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7755">
        <w:rPr>
          <w:rFonts w:ascii="Times New Roman" w:hAnsi="Times New Roman" w:cs="Times New Roman"/>
          <w:bCs/>
          <w:sz w:val="28"/>
          <w:szCs w:val="28"/>
        </w:rPr>
        <w:t>громадян</w:t>
      </w:r>
      <w:proofErr w:type="spellEnd"/>
      <w:r w:rsidRPr="003177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17755">
        <w:rPr>
          <w:rFonts w:ascii="Times New Roman" w:hAnsi="Times New Roman" w:cs="Times New Roman"/>
          <w:bCs/>
          <w:sz w:val="28"/>
          <w:szCs w:val="28"/>
        </w:rPr>
        <w:t>без статусу</w:t>
      </w:r>
      <w:proofErr w:type="gramEnd"/>
      <w:r w:rsidRPr="003177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юридичної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особи – 1</w:t>
      </w:r>
      <w:r w:rsidR="00AA6F2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3177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604" w:rsidRPr="00317755" w:rsidRDefault="00E13604" w:rsidP="00E13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75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177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755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3177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755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3177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755">
        <w:rPr>
          <w:rFonts w:ascii="Times New Roman" w:hAnsi="Times New Roman" w:cs="Times New Roman"/>
          <w:sz w:val="28"/>
          <w:szCs w:val="28"/>
        </w:rPr>
        <w:t>запитів</w:t>
      </w:r>
      <w:proofErr w:type="spellEnd"/>
      <w:r w:rsidRPr="0031775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17755">
        <w:rPr>
          <w:rFonts w:ascii="Times New Roman" w:hAnsi="Times New Roman" w:cs="Times New Roman"/>
          <w:sz w:val="28"/>
          <w:szCs w:val="28"/>
        </w:rPr>
        <w:t>інформ</w:t>
      </w:r>
      <w:r w:rsidR="0029519F">
        <w:rPr>
          <w:rFonts w:ascii="Times New Roman" w:hAnsi="Times New Roman" w:cs="Times New Roman"/>
          <w:sz w:val="28"/>
          <w:szCs w:val="28"/>
        </w:rPr>
        <w:t>ацію</w:t>
      </w:r>
      <w:proofErr w:type="spellEnd"/>
      <w:r w:rsidR="0029519F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="0029519F">
        <w:rPr>
          <w:rFonts w:ascii="Times New Roman" w:hAnsi="Times New Roman" w:cs="Times New Roman"/>
          <w:sz w:val="28"/>
          <w:szCs w:val="28"/>
        </w:rPr>
        <w:t>задоволено</w:t>
      </w:r>
      <w:proofErr w:type="spellEnd"/>
      <w:r w:rsidR="0029519F">
        <w:rPr>
          <w:rFonts w:ascii="Times New Roman" w:hAnsi="Times New Roman" w:cs="Times New Roman"/>
          <w:sz w:val="28"/>
          <w:szCs w:val="28"/>
        </w:rPr>
        <w:t xml:space="preserve"> становить </w:t>
      </w:r>
      <w:r w:rsidRPr="00317755">
        <w:rPr>
          <w:rFonts w:ascii="Times New Roman" w:hAnsi="Times New Roman" w:cs="Times New Roman"/>
          <w:sz w:val="28"/>
          <w:szCs w:val="28"/>
        </w:rPr>
        <w:t>2</w:t>
      </w:r>
      <w:r w:rsidR="0029519F">
        <w:rPr>
          <w:rFonts w:ascii="Times New Roman" w:hAnsi="Times New Roman" w:cs="Times New Roman"/>
          <w:sz w:val="28"/>
          <w:szCs w:val="28"/>
          <w:lang w:val="uk-UA"/>
        </w:rPr>
        <w:t>42</w:t>
      </w:r>
      <w:r w:rsidR="00295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19F">
        <w:rPr>
          <w:rFonts w:ascii="Times New Roman" w:hAnsi="Times New Roman" w:cs="Times New Roman"/>
          <w:sz w:val="28"/>
          <w:szCs w:val="28"/>
        </w:rPr>
        <w:t>запити</w:t>
      </w:r>
      <w:proofErr w:type="spellEnd"/>
      <w:r w:rsidRPr="00317755">
        <w:rPr>
          <w:rFonts w:ascii="Times New Roman" w:hAnsi="Times New Roman" w:cs="Times New Roman"/>
          <w:sz w:val="28"/>
          <w:szCs w:val="28"/>
        </w:rPr>
        <w:t xml:space="preserve">, </w:t>
      </w:r>
      <w:r w:rsidR="0029519F">
        <w:rPr>
          <w:rFonts w:ascii="Times New Roman" w:hAnsi="Times New Roman" w:cs="Times New Roman"/>
          <w:sz w:val="28"/>
          <w:szCs w:val="28"/>
          <w:lang w:val="uk-UA"/>
        </w:rPr>
        <w:t xml:space="preserve">частково задоволено – 6, </w:t>
      </w:r>
      <w:proofErr w:type="spellStart"/>
      <w:r w:rsidR="0029519F">
        <w:rPr>
          <w:rFonts w:ascii="Times New Roman" w:hAnsi="Times New Roman" w:cs="Times New Roman"/>
          <w:sz w:val="28"/>
          <w:szCs w:val="28"/>
        </w:rPr>
        <w:t>в</w:t>
      </w:r>
      <w:r w:rsidR="0029519F" w:rsidRPr="00DB6D46">
        <w:rPr>
          <w:rFonts w:ascii="Times New Roman" w:hAnsi="Times New Roman" w:cs="Times New Roman"/>
          <w:sz w:val="28"/>
          <w:szCs w:val="28"/>
        </w:rPr>
        <w:t>ідмовлено</w:t>
      </w:r>
      <w:proofErr w:type="spellEnd"/>
      <w:r w:rsidR="0029519F" w:rsidRPr="00DB6D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19F" w:rsidRPr="00DB6D46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29519F" w:rsidRPr="00DB6D4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9519F" w:rsidRPr="00DB6D46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="0029519F" w:rsidRPr="00DB6D46">
        <w:rPr>
          <w:rFonts w:ascii="Times New Roman" w:hAnsi="Times New Roman" w:cs="Times New Roman"/>
          <w:sz w:val="28"/>
          <w:szCs w:val="28"/>
        </w:rPr>
        <w:t xml:space="preserve"> </w:t>
      </w:r>
      <w:r w:rsidR="00AA6F2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29519F" w:rsidRPr="00DB6D46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2951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219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9519F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A42197">
        <w:rPr>
          <w:rFonts w:ascii="Times New Roman" w:hAnsi="Times New Roman" w:cs="Times New Roman"/>
          <w:sz w:val="28"/>
          <w:szCs w:val="28"/>
          <w:lang w:val="uk-UA"/>
        </w:rPr>
        <w:t>, на розгляді - 4</w:t>
      </w:r>
      <w:r w:rsidRPr="00317755">
        <w:rPr>
          <w:rFonts w:ascii="Times New Roman" w:hAnsi="Times New Roman" w:cs="Times New Roman"/>
          <w:sz w:val="28"/>
          <w:szCs w:val="28"/>
        </w:rPr>
        <w:t>.</w:t>
      </w:r>
      <w:r w:rsidRPr="0031775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B6D46" w:rsidRDefault="0029519F" w:rsidP="00AA6F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півріччя 2023 </w:t>
      </w:r>
      <w:r>
        <w:rPr>
          <w:rFonts w:ascii="Times New Roman" w:hAnsi="Times New Roman" w:cs="Times New Roman"/>
          <w:sz w:val="28"/>
          <w:szCs w:val="28"/>
        </w:rPr>
        <w:t xml:space="preserve">року </w:t>
      </w:r>
      <w:proofErr w:type="spellStart"/>
      <w:r w:rsidR="00E13604" w:rsidRPr="000E55CD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="00E13604" w:rsidRPr="000E5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604" w:rsidRPr="000E55CD">
        <w:rPr>
          <w:rFonts w:ascii="Times New Roman" w:hAnsi="Times New Roman" w:cs="Times New Roman"/>
          <w:sz w:val="28"/>
          <w:szCs w:val="28"/>
        </w:rPr>
        <w:t>запитуваними</w:t>
      </w:r>
      <w:proofErr w:type="spellEnd"/>
      <w:r w:rsidR="00E13604" w:rsidRPr="000E55CD">
        <w:rPr>
          <w:rFonts w:ascii="Times New Roman" w:hAnsi="Times New Roman" w:cs="Times New Roman"/>
          <w:sz w:val="28"/>
          <w:szCs w:val="28"/>
        </w:rPr>
        <w:t xml:space="preserve"> документами по </w:t>
      </w:r>
      <w:proofErr w:type="spellStart"/>
      <w:r w:rsidR="00E13604" w:rsidRPr="000E55CD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="00E13604" w:rsidRPr="000E5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604" w:rsidRPr="000E55CD">
        <w:rPr>
          <w:rFonts w:ascii="Times New Roman" w:hAnsi="Times New Roman" w:cs="Times New Roman"/>
          <w:sz w:val="28"/>
          <w:szCs w:val="28"/>
        </w:rPr>
        <w:t>запитах</w:t>
      </w:r>
      <w:proofErr w:type="spellEnd"/>
      <w:r w:rsidR="00E13604" w:rsidRPr="000E5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604" w:rsidRPr="000E55CD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="00E13604" w:rsidRPr="000E55CD">
        <w:rPr>
          <w:rFonts w:ascii="Times New Roman" w:hAnsi="Times New Roman" w:cs="Times New Roman"/>
          <w:sz w:val="28"/>
          <w:szCs w:val="28"/>
        </w:rPr>
        <w:t xml:space="preserve"> як і </w:t>
      </w:r>
      <w:proofErr w:type="spellStart"/>
      <w:r w:rsidR="00E13604" w:rsidRPr="000E55CD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="00E13604" w:rsidRPr="000E5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604" w:rsidRPr="000E55CD">
        <w:rPr>
          <w:rFonts w:ascii="Times New Roman" w:hAnsi="Times New Roman" w:cs="Times New Roman"/>
          <w:sz w:val="28"/>
          <w:szCs w:val="28"/>
        </w:rPr>
        <w:t>копії</w:t>
      </w:r>
      <w:proofErr w:type="spellEnd"/>
      <w:r w:rsidR="00E13604" w:rsidRPr="000E5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604" w:rsidRPr="000E55CD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="00E13604" w:rsidRPr="000E5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604" w:rsidRPr="000E55C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E13604" w:rsidRPr="000E55CD">
        <w:rPr>
          <w:rFonts w:ascii="Times New Roman" w:hAnsi="Times New Roman" w:cs="Times New Roman"/>
          <w:sz w:val="28"/>
          <w:szCs w:val="28"/>
        </w:rPr>
        <w:t xml:space="preserve"> ради та </w:t>
      </w:r>
      <w:proofErr w:type="spellStart"/>
      <w:r w:rsidR="00E13604" w:rsidRPr="000E55CD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="00E13604" w:rsidRPr="000E55CD">
        <w:rPr>
          <w:rFonts w:ascii="Times New Roman" w:hAnsi="Times New Roman" w:cs="Times New Roman"/>
          <w:sz w:val="28"/>
          <w:szCs w:val="28"/>
        </w:rPr>
        <w:t xml:space="preserve"> до них. </w:t>
      </w:r>
    </w:p>
    <w:p w:rsidR="00E13604" w:rsidRPr="00DB6D46" w:rsidRDefault="00AA6F2A" w:rsidP="00934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Основною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тематикою</w:t>
      </w:r>
      <w:r w:rsidR="00DB6D46" w:rsidRPr="00DB6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1818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запитах</w:t>
      </w:r>
      <w:r w:rsidR="00DB6D46" w:rsidRPr="00DB6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на </w:t>
      </w:r>
      <w:r w:rsidR="001818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публічну </w:t>
      </w:r>
      <w:r w:rsidR="00DB6D46" w:rsidRPr="00DB6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інформацію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1818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 І півріччі                    2023 року були питання</w:t>
      </w:r>
      <w:r w:rsidR="001818D3" w:rsidRPr="001818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18D3">
        <w:rPr>
          <w:rFonts w:ascii="Times New Roman" w:hAnsi="Times New Roman" w:cs="Times New Roman"/>
          <w:sz w:val="28"/>
          <w:szCs w:val="28"/>
          <w:lang w:val="uk-UA"/>
        </w:rPr>
        <w:t>діяльності закладів освіти - 63, д</w:t>
      </w:r>
      <w:r w:rsidR="001818D3" w:rsidRPr="00DB6D46">
        <w:rPr>
          <w:rFonts w:ascii="Times New Roman" w:hAnsi="Times New Roman" w:cs="Times New Roman"/>
          <w:sz w:val="28"/>
          <w:szCs w:val="28"/>
          <w:lang w:val="uk-UA"/>
        </w:rPr>
        <w:t>іяльність о</w:t>
      </w:r>
      <w:r w:rsidR="001818D3">
        <w:rPr>
          <w:rFonts w:ascii="Times New Roman" w:hAnsi="Times New Roman" w:cs="Times New Roman"/>
          <w:sz w:val="28"/>
          <w:szCs w:val="28"/>
          <w:lang w:val="uk-UA"/>
        </w:rPr>
        <w:t>рганів місцевого самоврядування –</w:t>
      </w:r>
      <w:r w:rsidR="001B7E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18D3" w:rsidRPr="00DB6D46">
        <w:rPr>
          <w:rFonts w:ascii="Times New Roman" w:hAnsi="Times New Roman" w:cs="Times New Roman"/>
          <w:sz w:val="28"/>
          <w:szCs w:val="28"/>
          <w:lang w:val="uk-UA"/>
        </w:rPr>
        <w:t>54</w:t>
      </w:r>
      <w:r w:rsidR="001818D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818D3" w:rsidRPr="001818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1818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комунального господарства</w:t>
      </w:r>
      <w:r w:rsidR="001818D3" w:rsidRPr="00DB6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, транспорт</w:t>
      </w:r>
      <w:r w:rsidR="001818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 та зв'яз</w:t>
      </w:r>
      <w:r w:rsidR="001818D3" w:rsidRPr="00DB6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к</w:t>
      </w:r>
      <w:r w:rsidR="001818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</w:t>
      </w:r>
      <w:r w:rsidR="001818D3" w:rsidRPr="00DB6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– 27</w:t>
      </w:r>
      <w:r w:rsidR="001818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, </w:t>
      </w:r>
      <w:r w:rsidR="009345D7" w:rsidRPr="00DB6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розпорядження бюджетними коштами – 17</w:t>
      </w:r>
      <w:r w:rsidR="009345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, </w:t>
      </w:r>
      <w:r w:rsidR="001818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земельних </w:t>
      </w:r>
      <w:r w:rsidR="009345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               </w:t>
      </w:r>
      <w:r w:rsidR="001818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відносин – 15</w:t>
      </w:r>
      <w:r w:rsidR="009345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, житлової політики, будівництва</w:t>
      </w:r>
      <w:r w:rsidR="009345D7" w:rsidRPr="00DB6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– 12</w:t>
      </w:r>
      <w:r w:rsidR="001818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. Також незначна кількість інформаційних запитів </w:t>
      </w:r>
      <w:r w:rsidR="00611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були з питань</w:t>
      </w:r>
      <w:r w:rsidR="00611068" w:rsidRPr="00DB6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9345D7">
        <w:rPr>
          <w:rFonts w:ascii="Times New Roman" w:hAnsi="Times New Roman" w:cs="Times New Roman"/>
          <w:sz w:val="28"/>
          <w:szCs w:val="28"/>
          <w:lang w:val="uk-UA"/>
        </w:rPr>
        <w:t xml:space="preserve">культури – </w:t>
      </w:r>
      <w:r w:rsidR="009345D7" w:rsidRPr="00DB6D4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345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, економіки </w:t>
      </w:r>
      <w:r w:rsidR="009345D7" w:rsidRPr="00DB6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– 7</w:t>
      </w:r>
      <w:r w:rsidR="009345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, соціального</w:t>
      </w:r>
      <w:r w:rsidR="009345D7" w:rsidRPr="00DB6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захист</w:t>
      </w:r>
      <w:r w:rsidR="009345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</w:t>
      </w:r>
      <w:r w:rsidR="009345D7" w:rsidRPr="00DB6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9345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–</w:t>
      </w:r>
      <w:r w:rsidR="009345D7" w:rsidRPr="00DB6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5</w:t>
      </w:r>
      <w:r w:rsidR="009345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,</w:t>
      </w:r>
      <w:r w:rsidR="009345D7">
        <w:rPr>
          <w:rFonts w:ascii="Times New Roman" w:hAnsi="Times New Roman" w:cs="Times New Roman"/>
          <w:sz w:val="28"/>
          <w:szCs w:val="28"/>
          <w:lang w:val="uk-UA"/>
        </w:rPr>
        <w:t xml:space="preserve"> спорту та туризму – </w:t>
      </w:r>
      <w:r w:rsidR="009345D7" w:rsidRPr="00DB6D4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345D7">
        <w:rPr>
          <w:rFonts w:ascii="Times New Roman" w:hAnsi="Times New Roman" w:cs="Times New Roman"/>
          <w:sz w:val="28"/>
          <w:szCs w:val="28"/>
          <w:lang w:val="uk-UA"/>
        </w:rPr>
        <w:t xml:space="preserve">, охорони здоров'я – </w:t>
      </w:r>
      <w:r w:rsidR="009345D7" w:rsidRPr="00DB6D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345D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45D7" w:rsidRPr="009345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45D7">
        <w:rPr>
          <w:rFonts w:ascii="Times New Roman" w:hAnsi="Times New Roman" w:cs="Times New Roman"/>
          <w:sz w:val="28"/>
          <w:szCs w:val="28"/>
          <w:lang w:val="uk-UA"/>
        </w:rPr>
        <w:t xml:space="preserve">про стан довкілля – </w:t>
      </w:r>
      <w:r w:rsidR="009345D7" w:rsidRPr="00DB6D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345D7">
        <w:rPr>
          <w:rFonts w:ascii="Times New Roman" w:hAnsi="Times New Roman" w:cs="Times New Roman"/>
          <w:sz w:val="28"/>
          <w:szCs w:val="28"/>
          <w:lang w:val="uk-UA"/>
        </w:rPr>
        <w:t>, і</w:t>
      </w:r>
      <w:r w:rsidR="00DB6D46">
        <w:rPr>
          <w:rFonts w:ascii="Times New Roman" w:hAnsi="Times New Roman" w:cs="Times New Roman"/>
          <w:sz w:val="28"/>
          <w:szCs w:val="28"/>
          <w:lang w:val="uk-UA"/>
        </w:rPr>
        <w:t xml:space="preserve">нше </w:t>
      </w:r>
      <w:r w:rsidR="009345D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B6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6D46" w:rsidRPr="00DB6D46">
        <w:rPr>
          <w:rFonts w:ascii="Times New Roman" w:hAnsi="Times New Roman" w:cs="Times New Roman"/>
          <w:sz w:val="28"/>
          <w:szCs w:val="28"/>
          <w:lang w:val="uk-UA"/>
        </w:rPr>
        <w:t>41</w:t>
      </w:r>
      <w:r w:rsidR="009345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28BD" w:rsidRPr="002F28BD" w:rsidRDefault="002F28BD" w:rsidP="00C839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bookmarkStart w:id="0" w:name="_GoBack"/>
      <w:bookmarkEnd w:id="0"/>
    </w:p>
    <w:sectPr w:rsidR="002F28BD" w:rsidRPr="002F28BD" w:rsidSect="00C83959">
      <w:headerReference w:type="even" r:id="rId9"/>
      <w:headerReference w:type="default" r:id="rId10"/>
      <w:footerReference w:type="default" r:id="rId11"/>
      <w:pgSz w:w="11906" w:h="16838"/>
      <w:pgMar w:top="1134" w:right="567" w:bottom="1134" w:left="1701" w:header="708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B58" w:rsidRDefault="00946B58" w:rsidP="00954AFA">
      <w:pPr>
        <w:spacing w:after="0" w:line="240" w:lineRule="auto"/>
      </w:pPr>
      <w:r>
        <w:separator/>
      </w:r>
    </w:p>
  </w:endnote>
  <w:endnote w:type="continuationSeparator" w:id="0">
    <w:p w:rsidR="00946B58" w:rsidRDefault="00946B58" w:rsidP="00954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CE3" w:rsidRDefault="00CB4CE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B58" w:rsidRDefault="00946B58" w:rsidP="00954AFA">
      <w:pPr>
        <w:spacing w:after="0" w:line="240" w:lineRule="auto"/>
      </w:pPr>
      <w:r>
        <w:separator/>
      </w:r>
    </w:p>
  </w:footnote>
  <w:footnote w:type="continuationSeparator" w:id="0">
    <w:p w:rsidR="00946B58" w:rsidRDefault="00946B58" w:rsidP="00954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CE3" w:rsidRDefault="00CB4CE3" w:rsidP="007239E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B4CE3" w:rsidRDefault="00CB4CE3" w:rsidP="007239E5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CE3" w:rsidRPr="00F51169" w:rsidRDefault="00CB4CE3" w:rsidP="006D1AB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8395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8394D"/>
    <w:multiLevelType w:val="hybridMultilevel"/>
    <w:tmpl w:val="91F266C0"/>
    <w:lvl w:ilvl="0" w:tplc="437A343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57D0AB8"/>
    <w:multiLevelType w:val="hybridMultilevel"/>
    <w:tmpl w:val="8F74C24E"/>
    <w:lvl w:ilvl="0" w:tplc="82D0EA0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09335CB"/>
    <w:multiLevelType w:val="hybridMultilevel"/>
    <w:tmpl w:val="9D74F7F2"/>
    <w:lvl w:ilvl="0" w:tplc="3C90A8B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3B97C39"/>
    <w:multiLevelType w:val="hybridMultilevel"/>
    <w:tmpl w:val="22080304"/>
    <w:lvl w:ilvl="0" w:tplc="DADCDCF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38"/>
    <w:rsid w:val="00012D1A"/>
    <w:rsid w:val="00024FA0"/>
    <w:rsid w:val="00033F8B"/>
    <w:rsid w:val="000418E1"/>
    <w:rsid w:val="00051330"/>
    <w:rsid w:val="000553B1"/>
    <w:rsid w:val="00064756"/>
    <w:rsid w:val="000678DC"/>
    <w:rsid w:val="000839ED"/>
    <w:rsid w:val="000A0DC8"/>
    <w:rsid w:val="000D2356"/>
    <w:rsid w:val="000D4686"/>
    <w:rsid w:val="000D6A45"/>
    <w:rsid w:val="000D76CC"/>
    <w:rsid w:val="000E4A26"/>
    <w:rsid w:val="000E6989"/>
    <w:rsid w:val="00111C42"/>
    <w:rsid w:val="001123AB"/>
    <w:rsid w:val="001168DB"/>
    <w:rsid w:val="00123363"/>
    <w:rsid w:val="001412C5"/>
    <w:rsid w:val="00167F14"/>
    <w:rsid w:val="00174B7A"/>
    <w:rsid w:val="00176E27"/>
    <w:rsid w:val="001818D3"/>
    <w:rsid w:val="00192F91"/>
    <w:rsid w:val="00194073"/>
    <w:rsid w:val="001A1FD2"/>
    <w:rsid w:val="001A5B4A"/>
    <w:rsid w:val="001A7EC4"/>
    <w:rsid w:val="001B6931"/>
    <w:rsid w:val="001B6E61"/>
    <w:rsid w:val="001B7EAC"/>
    <w:rsid w:val="001C0537"/>
    <w:rsid w:val="001C304F"/>
    <w:rsid w:val="001C4198"/>
    <w:rsid w:val="001D31ED"/>
    <w:rsid w:val="001F4DD7"/>
    <w:rsid w:val="0023683D"/>
    <w:rsid w:val="002458E7"/>
    <w:rsid w:val="002624C5"/>
    <w:rsid w:val="0027769F"/>
    <w:rsid w:val="0029519F"/>
    <w:rsid w:val="002C5B7B"/>
    <w:rsid w:val="002C6214"/>
    <w:rsid w:val="002D0C6C"/>
    <w:rsid w:val="002E28BE"/>
    <w:rsid w:val="002F15BB"/>
    <w:rsid w:val="002F28BD"/>
    <w:rsid w:val="002F4E1A"/>
    <w:rsid w:val="00321053"/>
    <w:rsid w:val="00340ECD"/>
    <w:rsid w:val="00344491"/>
    <w:rsid w:val="00350CF4"/>
    <w:rsid w:val="003526CD"/>
    <w:rsid w:val="00355FBE"/>
    <w:rsid w:val="003718AA"/>
    <w:rsid w:val="003853C5"/>
    <w:rsid w:val="003A1D23"/>
    <w:rsid w:val="003A62E4"/>
    <w:rsid w:val="003C5790"/>
    <w:rsid w:val="003C7BC2"/>
    <w:rsid w:val="003D788B"/>
    <w:rsid w:val="003D7EAB"/>
    <w:rsid w:val="003E6D69"/>
    <w:rsid w:val="003E7BB1"/>
    <w:rsid w:val="003F1E12"/>
    <w:rsid w:val="004005DC"/>
    <w:rsid w:val="00405138"/>
    <w:rsid w:val="0040730F"/>
    <w:rsid w:val="004249C1"/>
    <w:rsid w:val="00433835"/>
    <w:rsid w:val="00442504"/>
    <w:rsid w:val="00443917"/>
    <w:rsid w:val="00443EB6"/>
    <w:rsid w:val="004467C9"/>
    <w:rsid w:val="00454B7F"/>
    <w:rsid w:val="00463DBC"/>
    <w:rsid w:val="00475108"/>
    <w:rsid w:val="004969FA"/>
    <w:rsid w:val="00497C76"/>
    <w:rsid w:val="004A6CEC"/>
    <w:rsid w:val="004C05CA"/>
    <w:rsid w:val="004C3992"/>
    <w:rsid w:val="004D061C"/>
    <w:rsid w:val="004D0961"/>
    <w:rsid w:val="004F17A0"/>
    <w:rsid w:val="004F7A25"/>
    <w:rsid w:val="00521716"/>
    <w:rsid w:val="005219A8"/>
    <w:rsid w:val="0053713A"/>
    <w:rsid w:val="00551055"/>
    <w:rsid w:val="00552496"/>
    <w:rsid w:val="00563C48"/>
    <w:rsid w:val="00580A6E"/>
    <w:rsid w:val="00585693"/>
    <w:rsid w:val="005870C5"/>
    <w:rsid w:val="00590E4E"/>
    <w:rsid w:val="005935F7"/>
    <w:rsid w:val="005A5451"/>
    <w:rsid w:val="005B24AD"/>
    <w:rsid w:val="005C6856"/>
    <w:rsid w:val="005D1E0C"/>
    <w:rsid w:val="005D3F25"/>
    <w:rsid w:val="005E5CD3"/>
    <w:rsid w:val="005F3E38"/>
    <w:rsid w:val="005F4C88"/>
    <w:rsid w:val="006057A5"/>
    <w:rsid w:val="00611068"/>
    <w:rsid w:val="006125E8"/>
    <w:rsid w:val="00615EE2"/>
    <w:rsid w:val="00640303"/>
    <w:rsid w:val="00651188"/>
    <w:rsid w:val="00651FD7"/>
    <w:rsid w:val="006758A7"/>
    <w:rsid w:val="00677A42"/>
    <w:rsid w:val="006B6BF3"/>
    <w:rsid w:val="006B761A"/>
    <w:rsid w:val="006C56FD"/>
    <w:rsid w:val="006C5F2E"/>
    <w:rsid w:val="006D00B3"/>
    <w:rsid w:val="006D1ABB"/>
    <w:rsid w:val="006D41C5"/>
    <w:rsid w:val="006F3253"/>
    <w:rsid w:val="006F71B6"/>
    <w:rsid w:val="006F7CE1"/>
    <w:rsid w:val="00710F89"/>
    <w:rsid w:val="007228D6"/>
    <w:rsid w:val="007239E5"/>
    <w:rsid w:val="00730333"/>
    <w:rsid w:val="0074062B"/>
    <w:rsid w:val="00747CBD"/>
    <w:rsid w:val="0075677F"/>
    <w:rsid w:val="00766243"/>
    <w:rsid w:val="00770DD8"/>
    <w:rsid w:val="007733CA"/>
    <w:rsid w:val="007857FE"/>
    <w:rsid w:val="007947B1"/>
    <w:rsid w:val="007B435B"/>
    <w:rsid w:val="007B739C"/>
    <w:rsid w:val="007D56AD"/>
    <w:rsid w:val="007E0689"/>
    <w:rsid w:val="007E0BEC"/>
    <w:rsid w:val="00800333"/>
    <w:rsid w:val="008352C3"/>
    <w:rsid w:val="00845BCF"/>
    <w:rsid w:val="0085444B"/>
    <w:rsid w:val="00861A3B"/>
    <w:rsid w:val="00872CEF"/>
    <w:rsid w:val="008760C5"/>
    <w:rsid w:val="008A247D"/>
    <w:rsid w:val="008B07EB"/>
    <w:rsid w:val="008B3C20"/>
    <w:rsid w:val="008B56B8"/>
    <w:rsid w:val="008C1D03"/>
    <w:rsid w:val="008C707A"/>
    <w:rsid w:val="008D71D0"/>
    <w:rsid w:val="008E5DFB"/>
    <w:rsid w:val="009247E5"/>
    <w:rsid w:val="00930E67"/>
    <w:rsid w:val="009345D7"/>
    <w:rsid w:val="00944E40"/>
    <w:rsid w:val="00946B58"/>
    <w:rsid w:val="009475AD"/>
    <w:rsid w:val="00950693"/>
    <w:rsid w:val="009544D3"/>
    <w:rsid w:val="00954AFA"/>
    <w:rsid w:val="00991273"/>
    <w:rsid w:val="009918A5"/>
    <w:rsid w:val="00995381"/>
    <w:rsid w:val="0099590C"/>
    <w:rsid w:val="009A00D9"/>
    <w:rsid w:val="009A1F76"/>
    <w:rsid w:val="009B4E09"/>
    <w:rsid w:val="009C3673"/>
    <w:rsid w:val="009D3E6B"/>
    <w:rsid w:val="009F3248"/>
    <w:rsid w:val="00A01789"/>
    <w:rsid w:val="00A22AAA"/>
    <w:rsid w:val="00A3208F"/>
    <w:rsid w:val="00A42197"/>
    <w:rsid w:val="00A46A58"/>
    <w:rsid w:val="00A46DAC"/>
    <w:rsid w:val="00A6126E"/>
    <w:rsid w:val="00A62D90"/>
    <w:rsid w:val="00A64780"/>
    <w:rsid w:val="00A7698E"/>
    <w:rsid w:val="00A96A2C"/>
    <w:rsid w:val="00AA6F2A"/>
    <w:rsid w:val="00AB02D8"/>
    <w:rsid w:val="00AB2E86"/>
    <w:rsid w:val="00AB7B25"/>
    <w:rsid w:val="00AC2C18"/>
    <w:rsid w:val="00AD6C0F"/>
    <w:rsid w:val="00AE2B95"/>
    <w:rsid w:val="00AE4505"/>
    <w:rsid w:val="00AF0A03"/>
    <w:rsid w:val="00B00AA5"/>
    <w:rsid w:val="00B11888"/>
    <w:rsid w:val="00B138E2"/>
    <w:rsid w:val="00B22B62"/>
    <w:rsid w:val="00B24D98"/>
    <w:rsid w:val="00B27AE0"/>
    <w:rsid w:val="00B34406"/>
    <w:rsid w:val="00B35608"/>
    <w:rsid w:val="00B447C4"/>
    <w:rsid w:val="00B46ED9"/>
    <w:rsid w:val="00B61023"/>
    <w:rsid w:val="00B669E4"/>
    <w:rsid w:val="00B760DD"/>
    <w:rsid w:val="00B778E2"/>
    <w:rsid w:val="00B85138"/>
    <w:rsid w:val="00BB2309"/>
    <w:rsid w:val="00BD06E5"/>
    <w:rsid w:val="00BE5F64"/>
    <w:rsid w:val="00BF180C"/>
    <w:rsid w:val="00BF1EE5"/>
    <w:rsid w:val="00C10B77"/>
    <w:rsid w:val="00C11017"/>
    <w:rsid w:val="00C137CE"/>
    <w:rsid w:val="00C13968"/>
    <w:rsid w:val="00C14DEE"/>
    <w:rsid w:val="00C22287"/>
    <w:rsid w:val="00C23124"/>
    <w:rsid w:val="00C2352E"/>
    <w:rsid w:val="00C33E8A"/>
    <w:rsid w:val="00C50787"/>
    <w:rsid w:val="00C6139E"/>
    <w:rsid w:val="00C62ED5"/>
    <w:rsid w:val="00C809C2"/>
    <w:rsid w:val="00C83959"/>
    <w:rsid w:val="00CA2E45"/>
    <w:rsid w:val="00CA73F3"/>
    <w:rsid w:val="00CB4CE3"/>
    <w:rsid w:val="00CB5116"/>
    <w:rsid w:val="00CC066C"/>
    <w:rsid w:val="00CE1136"/>
    <w:rsid w:val="00CE2FCB"/>
    <w:rsid w:val="00CE664B"/>
    <w:rsid w:val="00CF3021"/>
    <w:rsid w:val="00D11299"/>
    <w:rsid w:val="00D11773"/>
    <w:rsid w:val="00D22561"/>
    <w:rsid w:val="00D46CC0"/>
    <w:rsid w:val="00D518CB"/>
    <w:rsid w:val="00D65BB4"/>
    <w:rsid w:val="00D73DCB"/>
    <w:rsid w:val="00D76F59"/>
    <w:rsid w:val="00D77A2A"/>
    <w:rsid w:val="00D81EA1"/>
    <w:rsid w:val="00D94DBF"/>
    <w:rsid w:val="00DA63B8"/>
    <w:rsid w:val="00DB03C1"/>
    <w:rsid w:val="00DB07B7"/>
    <w:rsid w:val="00DB1DD8"/>
    <w:rsid w:val="00DB5278"/>
    <w:rsid w:val="00DB6D46"/>
    <w:rsid w:val="00DD51AA"/>
    <w:rsid w:val="00DE5BB9"/>
    <w:rsid w:val="00DE7577"/>
    <w:rsid w:val="00DF1EE0"/>
    <w:rsid w:val="00DF74AA"/>
    <w:rsid w:val="00E05E3B"/>
    <w:rsid w:val="00E13604"/>
    <w:rsid w:val="00E175CD"/>
    <w:rsid w:val="00E2003C"/>
    <w:rsid w:val="00E35A35"/>
    <w:rsid w:val="00E46C40"/>
    <w:rsid w:val="00E53299"/>
    <w:rsid w:val="00E57C02"/>
    <w:rsid w:val="00E60629"/>
    <w:rsid w:val="00E63409"/>
    <w:rsid w:val="00E64A88"/>
    <w:rsid w:val="00E76D3E"/>
    <w:rsid w:val="00EB4C2C"/>
    <w:rsid w:val="00EB68A1"/>
    <w:rsid w:val="00EB7331"/>
    <w:rsid w:val="00EC4197"/>
    <w:rsid w:val="00ED22DF"/>
    <w:rsid w:val="00ED4F8B"/>
    <w:rsid w:val="00F00B92"/>
    <w:rsid w:val="00F16264"/>
    <w:rsid w:val="00F2208E"/>
    <w:rsid w:val="00F354AB"/>
    <w:rsid w:val="00F55E1D"/>
    <w:rsid w:val="00F57C23"/>
    <w:rsid w:val="00F61497"/>
    <w:rsid w:val="00F701AA"/>
    <w:rsid w:val="00F77F76"/>
    <w:rsid w:val="00F817C2"/>
    <w:rsid w:val="00F85F3A"/>
    <w:rsid w:val="00F96C79"/>
    <w:rsid w:val="00FB2616"/>
    <w:rsid w:val="00FB397F"/>
    <w:rsid w:val="00FC620D"/>
    <w:rsid w:val="00FC7607"/>
    <w:rsid w:val="00FE37A6"/>
    <w:rsid w:val="00FE60AF"/>
    <w:rsid w:val="00FE6E59"/>
    <w:rsid w:val="00FF10D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5BA7C"/>
  <w15:chartTrackingRefBased/>
  <w15:docId w15:val="{2C25DDDB-B511-4C21-BFCF-CED664F3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8BE"/>
    <w:rPr>
      <w:lang w:val="ru-RU"/>
    </w:rPr>
  </w:style>
  <w:style w:type="paragraph" w:styleId="1">
    <w:name w:val="heading 1"/>
    <w:basedOn w:val="a"/>
    <w:next w:val="a"/>
    <w:link w:val="10"/>
    <w:qFormat/>
    <w:rsid w:val="00ED4F8B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B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5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5B4A"/>
    <w:rPr>
      <w:rFonts w:ascii="Segoe UI" w:hAnsi="Segoe UI" w:cs="Segoe UI"/>
      <w:sz w:val="18"/>
      <w:szCs w:val="18"/>
      <w:lang w:val="ru-RU"/>
    </w:rPr>
  </w:style>
  <w:style w:type="character" w:customStyle="1" w:styleId="10">
    <w:name w:val="Заголовок 1 Знак"/>
    <w:basedOn w:val="a0"/>
    <w:link w:val="1"/>
    <w:rsid w:val="00ED4F8B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styleId="a6">
    <w:name w:val="header"/>
    <w:basedOn w:val="a"/>
    <w:link w:val="a7"/>
    <w:uiPriority w:val="99"/>
    <w:rsid w:val="002F28BD"/>
    <w:pPr>
      <w:suppressLineNumbers/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2F28BD"/>
    <w:rPr>
      <w:rFonts w:ascii="Times New Roman" w:eastAsia="Times New Roman" w:hAnsi="Times New Roman" w:cs="Times New Roman"/>
      <w:kern w:val="1"/>
      <w:sz w:val="28"/>
      <w:szCs w:val="28"/>
      <w:lang w:val="ru-RU" w:eastAsia="ar-SA"/>
    </w:rPr>
  </w:style>
  <w:style w:type="paragraph" w:styleId="a8">
    <w:name w:val="footer"/>
    <w:basedOn w:val="a"/>
    <w:link w:val="a9"/>
    <w:rsid w:val="002F28BD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a9">
    <w:name w:val="Нижний колонтитул Знак"/>
    <w:basedOn w:val="a0"/>
    <w:link w:val="a8"/>
    <w:rsid w:val="002F28BD"/>
    <w:rPr>
      <w:rFonts w:ascii="Times New Roman" w:eastAsia="Times New Roman" w:hAnsi="Times New Roman" w:cs="Times New Roman"/>
      <w:kern w:val="1"/>
      <w:sz w:val="28"/>
      <w:szCs w:val="28"/>
      <w:lang w:val="ru-RU" w:eastAsia="ar-SA"/>
    </w:rPr>
  </w:style>
  <w:style w:type="character" w:styleId="aa">
    <w:name w:val="page number"/>
    <w:basedOn w:val="a0"/>
    <w:rsid w:val="002F28BD"/>
  </w:style>
  <w:style w:type="character" w:styleId="ab">
    <w:name w:val="Hyperlink"/>
    <w:uiPriority w:val="99"/>
    <w:rsid w:val="00DB07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0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lrada.gov.ua/repor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3D7FA-1CCE-4368-BF76-81444CB1B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6481</Words>
  <Characters>3695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Iра Дикан</dc:creator>
  <cp:keywords/>
  <dc:description/>
  <cp:lastModifiedBy>Iра Дикан</cp:lastModifiedBy>
  <cp:revision>16</cp:revision>
  <cp:lastPrinted>2023-07-12T07:36:00Z</cp:lastPrinted>
  <dcterms:created xsi:type="dcterms:W3CDTF">2023-07-12T13:54:00Z</dcterms:created>
  <dcterms:modified xsi:type="dcterms:W3CDTF">2023-08-04T10:22:00Z</dcterms:modified>
</cp:coreProperties>
</file>